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84" w:rsidRDefault="00A36E84" w:rsidP="00146071">
      <w:pPr>
        <w:jc w:val="center"/>
        <w:rPr>
          <w:rFonts w:ascii="Times New Roman" w:hAnsi="Times New Roman" w:cs="Times New Roman"/>
          <w:b/>
          <w:bCs/>
          <w:sz w:val="38"/>
          <w:szCs w:val="38"/>
        </w:rPr>
      </w:pPr>
      <w:r w:rsidRPr="00A36E84">
        <w:rPr>
          <w:rFonts w:ascii="Times New Roman" w:hAnsi="Times New Roman" w:cs="Times New Roman"/>
          <w:b/>
          <w:bCs/>
          <w:sz w:val="38"/>
          <w:szCs w:val="38"/>
        </w:rPr>
        <w:t>WRONGFUL CONVICTION – HOW CAN THE STATE UNDO THE HARM?</w:t>
      </w:r>
    </w:p>
    <w:p w:rsidR="00A36E84" w:rsidRPr="00A36E84" w:rsidRDefault="00A36E84" w:rsidP="00A36E84">
      <w:pPr>
        <w:jc w:val="center"/>
        <w:rPr>
          <w:rFonts w:ascii="Times New Roman" w:hAnsi="Times New Roman" w:cs="Times New Roman"/>
          <w:b/>
          <w:bCs/>
          <w:sz w:val="38"/>
          <w:szCs w:val="38"/>
        </w:rPr>
      </w:pP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r>
      <w:r>
        <w:rPr>
          <w:rFonts w:ascii="Times New Roman" w:hAnsi="Times New Roman" w:cs="Times New Roman"/>
          <w:b/>
          <w:bCs/>
          <w:sz w:val="38"/>
          <w:szCs w:val="38"/>
        </w:rPr>
        <w:softHyphen/>
        <w:t>_______________________________________________</w:t>
      </w:r>
    </w:p>
    <w:p w:rsidR="00A36E84" w:rsidRDefault="00A36E84" w:rsidP="00146071">
      <w:pPr>
        <w:jc w:val="center"/>
        <w:rPr>
          <w:rFonts w:ascii="Times New Roman" w:hAnsi="Times New Roman" w:cs="Times New Roman"/>
          <w:b/>
          <w:bCs/>
          <w:sz w:val="28"/>
          <w:szCs w:val="28"/>
        </w:rPr>
      </w:pPr>
    </w:p>
    <w:p w:rsidR="00A36E84" w:rsidRDefault="00A36E84" w:rsidP="00146071">
      <w:pPr>
        <w:jc w:val="center"/>
        <w:rPr>
          <w:rFonts w:ascii="Times New Roman" w:hAnsi="Times New Roman" w:cs="Times New Roman"/>
          <w:b/>
          <w:bCs/>
          <w:sz w:val="28"/>
          <w:szCs w:val="28"/>
        </w:rPr>
      </w:pPr>
      <w:r>
        <w:rPr>
          <w:rFonts w:ascii="Times New Roman" w:hAnsi="Times New Roman" w:cs="Times New Roman"/>
          <w:b/>
          <w:bCs/>
          <w:sz w:val="28"/>
          <w:szCs w:val="28"/>
        </w:rPr>
        <w:t>BY</w:t>
      </w:r>
    </w:p>
    <w:p w:rsidR="00B572A2"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RASHMI RANJAN</w:t>
      </w:r>
    </w:p>
    <w:p w:rsidR="00146071"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INTERN</w:t>
      </w:r>
    </w:p>
    <w:p w:rsidR="00146071"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4</w:t>
      </w:r>
      <w:r w:rsidRPr="00146071">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YEAR</w:t>
      </w:r>
    </w:p>
    <w:p w:rsidR="00146071"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ALLIANCE SCHOOL OF LAW, ALLIANCE UNIVERSITY</w:t>
      </w:r>
    </w:p>
    <w:p w:rsidR="00146071"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BANGALORE, KARNATAKA</w:t>
      </w:r>
    </w:p>
    <w:p w:rsidR="00146071" w:rsidRDefault="00410603" w:rsidP="00146071">
      <w:pPr>
        <w:jc w:val="center"/>
        <w:rPr>
          <w:rFonts w:ascii="Times New Roman" w:hAnsi="Times New Roman" w:cs="Times New Roman"/>
          <w:b/>
          <w:bCs/>
          <w:sz w:val="28"/>
          <w:szCs w:val="28"/>
        </w:rPr>
      </w:pPr>
      <w:r>
        <w:rPr>
          <w:rFonts w:ascii="Times New Roman" w:hAnsi="Times New Roman" w:cs="Times New Roman"/>
          <w:b/>
          <w:bCs/>
          <w:sz w:val="28"/>
          <w:szCs w:val="28"/>
        </w:rPr>
        <w:t>MOBILE- 7061311451</w:t>
      </w:r>
    </w:p>
    <w:p w:rsidR="00146071" w:rsidRDefault="00300F8E" w:rsidP="00146071">
      <w:pPr>
        <w:jc w:val="center"/>
        <w:rPr>
          <w:rStyle w:val="Hyperlink"/>
          <w:rFonts w:ascii="Times New Roman" w:hAnsi="Times New Roman" w:cs="Times New Roman"/>
          <w:b/>
          <w:bCs/>
          <w:sz w:val="28"/>
          <w:szCs w:val="28"/>
        </w:rPr>
      </w:pPr>
      <w:r>
        <w:rPr>
          <w:rFonts w:ascii="Times New Roman" w:hAnsi="Times New Roman" w:cs="Times New Roman"/>
          <w:b/>
          <w:bCs/>
          <w:sz w:val="28"/>
          <w:szCs w:val="28"/>
        </w:rPr>
        <w:t>E-</w:t>
      </w:r>
      <w:r w:rsidR="00410603">
        <w:rPr>
          <w:rFonts w:ascii="Times New Roman" w:hAnsi="Times New Roman" w:cs="Times New Roman"/>
          <w:b/>
          <w:bCs/>
          <w:sz w:val="28"/>
          <w:szCs w:val="28"/>
        </w:rPr>
        <w:t xml:space="preserve">MAIL ID- </w:t>
      </w:r>
      <w:hyperlink r:id="rId8" w:history="1">
        <w:r w:rsidR="00410603" w:rsidRPr="008B0367">
          <w:rPr>
            <w:rStyle w:val="Hyperlink"/>
            <w:rFonts w:ascii="Times New Roman" w:hAnsi="Times New Roman" w:cs="Times New Roman"/>
            <w:b/>
            <w:bCs/>
            <w:sz w:val="28"/>
            <w:szCs w:val="28"/>
          </w:rPr>
          <w:t>rashmiranjan812001@gmail.com</w:t>
        </w:r>
      </w:hyperlink>
    </w:p>
    <w:p w:rsidR="00A36E84" w:rsidRDefault="00A36E84" w:rsidP="00146071">
      <w:pPr>
        <w:jc w:val="center"/>
        <w:rPr>
          <w:rStyle w:val="Hyperlink"/>
          <w:rFonts w:ascii="Times New Roman" w:hAnsi="Times New Roman" w:cs="Times New Roman"/>
          <w:b/>
          <w:bCs/>
          <w:sz w:val="28"/>
          <w:szCs w:val="28"/>
        </w:rPr>
      </w:pPr>
    </w:p>
    <w:p w:rsidR="00A36E84" w:rsidRDefault="00A36E84" w:rsidP="00146071">
      <w:pPr>
        <w:jc w:val="center"/>
        <w:rPr>
          <w:rFonts w:ascii="Times New Roman" w:hAnsi="Times New Roman" w:cs="Times New Roman"/>
          <w:b/>
          <w:bCs/>
          <w:sz w:val="28"/>
          <w:szCs w:val="28"/>
        </w:rPr>
      </w:pPr>
    </w:p>
    <w:p w:rsidR="00146071" w:rsidRPr="00146071" w:rsidRDefault="00410603" w:rsidP="00146071">
      <w:pPr>
        <w:jc w:val="center"/>
        <w:rPr>
          <w:rFonts w:ascii="Times New Roman" w:hAnsi="Times New Roman" w:cs="Times New Roman"/>
          <w:b/>
          <w:bCs/>
          <w:sz w:val="28"/>
          <w:szCs w:val="28"/>
        </w:rPr>
      </w:pPr>
      <w:r>
        <w:rPr>
          <w:rFonts w:ascii="Times New Roman" w:hAnsi="Times New Roman" w:cs="Times New Roman"/>
          <w:b/>
          <w:bCs/>
          <w:noProof/>
          <w:sz w:val="28"/>
          <w:szCs w:val="28"/>
          <w:lang w:val="en-IN" w:eastAsia="en-IN" w:bidi="ar-SA"/>
        </w:rPr>
        <w:drawing>
          <wp:inline distT="0" distB="0" distL="0" distR="0">
            <wp:extent cx="1903095" cy="19030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71043"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03095" cy="1903095"/>
                    </a:xfrm>
                    <a:prstGeom prst="rect">
                      <a:avLst/>
                    </a:prstGeom>
                    <a:noFill/>
                    <a:ln>
                      <a:noFill/>
                    </a:ln>
                  </pic:spPr>
                </pic:pic>
              </a:graphicData>
            </a:graphic>
          </wp:inline>
        </w:drawing>
      </w:r>
    </w:p>
    <w:p w:rsidR="00A36E84" w:rsidRPr="00A36E84" w:rsidRDefault="00A36E84" w:rsidP="00A36E84">
      <w:pPr>
        <w:jc w:val="center"/>
        <w:rPr>
          <w:rFonts w:ascii="Times New Roman" w:hAnsi="Times New Roman" w:cs="Times New Roman"/>
          <w:bCs/>
          <w:szCs w:val="32"/>
        </w:rPr>
      </w:pPr>
      <w:r>
        <w:rPr>
          <w:rFonts w:ascii="Times New Roman" w:hAnsi="Times New Roman" w:cs="Times New Roman"/>
          <w:bCs/>
          <w:szCs w:val="32"/>
        </w:rPr>
        <w:t>www.probono-india.in</w:t>
      </w:r>
    </w:p>
    <w:p w:rsidR="00A36E84" w:rsidRDefault="00A36E84" w:rsidP="002F35B3">
      <w:pPr>
        <w:spacing w:after="240"/>
        <w:ind w:right="850"/>
        <w:rPr>
          <w:rFonts w:ascii="Times New Roman" w:hAnsi="Times New Roman" w:cs="Times New Roman"/>
          <w:b/>
          <w:bCs/>
          <w:szCs w:val="24"/>
          <w:u w:val="single"/>
        </w:rPr>
      </w:pPr>
    </w:p>
    <w:p w:rsidR="00A36E84" w:rsidRDefault="00A36E84" w:rsidP="002F35B3">
      <w:pPr>
        <w:spacing w:after="240"/>
        <w:ind w:right="850"/>
        <w:rPr>
          <w:rFonts w:ascii="Times New Roman" w:hAnsi="Times New Roman" w:cs="Times New Roman"/>
          <w:b/>
          <w:bCs/>
          <w:szCs w:val="24"/>
          <w:u w:val="single"/>
        </w:rPr>
      </w:pPr>
    </w:p>
    <w:p w:rsidR="002F35B3" w:rsidRPr="0031352D" w:rsidRDefault="00410603" w:rsidP="00AA61C4">
      <w:pPr>
        <w:spacing w:after="240"/>
        <w:ind w:right="26"/>
        <w:rPr>
          <w:rFonts w:ascii="Arial Rounded MT Bold" w:hAnsi="Arial Rounded MT Bold" w:cs="Times New Roman"/>
          <w:b/>
          <w:bCs/>
          <w:sz w:val="36"/>
          <w:szCs w:val="32"/>
        </w:rPr>
      </w:pPr>
      <w:r w:rsidRPr="0031352D">
        <w:rPr>
          <w:rFonts w:ascii="Times New Roman" w:hAnsi="Times New Roman" w:cs="Times New Roman"/>
          <w:b/>
          <w:bCs/>
          <w:sz w:val="28"/>
          <w:szCs w:val="24"/>
          <w:u w:val="single"/>
        </w:rPr>
        <w:lastRenderedPageBreak/>
        <w:t>ABSTRACT</w:t>
      </w:r>
    </w:p>
    <w:p w:rsidR="00A113ED" w:rsidRPr="002F35B3" w:rsidRDefault="00410603" w:rsidP="00AA61C4">
      <w:pPr>
        <w:spacing w:after="240"/>
        <w:ind w:right="26"/>
        <w:rPr>
          <w:rFonts w:ascii="Arial Rounded MT Bold" w:hAnsi="Arial Rounded MT Bold" w:cs="Times New Roman"/>
          <w:b/>
          <w:bCs/>
          <w:sz w:val="32"/>
          <w:szCs w:val="32"/>
        </w:rPr>
      </w:pPr>
      <w:r w:rsidRPr="00A113ED">
        <w:rPr>
          <w:rFonts w:ascii="Times New Roman" w:hAnsi="Times New Roman" w:cs="Times New Roman"/>
          <w:szCs w:val="24"/>
        </w:rPr>
        <w:t xml:space="preserve">This paper talks about the Wrongful Conviction and the extent of it. It especially talks about how the state can undo the harm of the wrongful conviction. It also talks about the frequency of it, causes of it, and criminal justice reforms to reduce or decrease the number of wrongful convictions. As we know that throughout the nation's history, our country India has </w:t>
      </w:r>
      <w:bookmarkStart w:id="0" w:name="_GoBack"/>
      <w:bookmarkEnd w:id="0"/>
      <w:r w:rsidRPr="00A113ED">
        <w:rPr>
          <w:rFonts w:ascii="Times New Roman" w:hAnsi="Times New Roman" w:cs="Times New Roman"/>
          <w:szCs w:val="24"/>
        </w:rPr>
        <w:t>experienced the problem of conviction. It the problem with our country India only, but this particular problem exists with the other countries as well. The resultant of wrongful conviction is unwarranted punishment and serious damage to the life of one who is wrongfully convicted. This paper will briefly speak about the extent to which these erro</w:t>
      </w:r>
      <w:r w:rsidR="004D05DB" w:rsidRPr="00A113ED">
        <w:rPr>
          <w:rFonts w:ascii="Times New Roman" w:hAnsi="Times New Roman" w:cs="Times New Roman"/>
          <w:szCs w:val="24"/>
        </w:rPr>
        <w:t>rs occur or may occur, what are the major factors which generally contribute to false convictions and the development in the legislation which pertains to the wrongful conviction in India. It will also examine the causes of wrongful convictions. It is imperative that the better understanding is developed of wrongful conviction, as well as to reduce or decrease its occurrence to protect the innocent and the society from continuous victimization by criminals who remains free while an innocent person go to the prisons or even into their deaths.</w:t>
      </w:r>
    </w:p>
    <w:p w:rsidR="00B572A2"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u w:val="single"/>
        </w:rPr>
        <w:t>INTRODUCTION</w:t>
      </w:r>
    </w:p>
    <w:p w:rsidR="004C63E0" w:rsidRDefault="00410603" w:rsidP="00AA61C4">
      <w:pPr>
        <w:spacing w:after="240"/>
        <w:ind w:right="26"/>
        <w:rPr>
          <w:rFonts w:ascii="Times New Roman" w:hAnsi="Times New Roman" w:cs="Times New Roman"/>
          <w:szCs w:val="24"/>
        </w:rPr>
      </w:pPr>
      <w:r w:rsidRPr="009636CD">
        <w:rPr>
          <w:rFonts w:ascii="Times New Roman" w:hAnsi="Times New Roman" w:cs="Times New Roman"/>
          <w:szCs w:val="24"/>
        </w:rPr>
        <w:t xml:space="preserve">India is a self-governing union administered by the rule of law and it is subjected in the Constitution of India, which the people of this nation have presumed to themselves. Rule of law shows that law is </w:t>
      </w:r>
      <w:r>
        <w:rPr>
          <w:rFonts w:ascii="Times New Roman" w:hAnsi="Times New Roman" w:cs="Times New Roman"/>
          <w:szCs w:val="24"/>
        </w:rPr>
        <w:t xml:space="preserve">complete </w:t>
      </w:r>
      <w:r w:rsidRPr="009636CD">
        <w:rPr>
          <w:rFonts w:ascii="Times New Roman" w:hAnsi="Times New Roman" w:cs="Times New Roman"/>
          <w:szCs w:val="24"/>
        </w:rPr>
        <w:t>and the rule of law is secured whereislegalauthorizations, which is always accessible and answers to the needs and problems of peoples in a rational and unbiassed means. The development in the growth of any nation is calculated by the financial assetsand justice</w:t>
      </w:r>
      <w:r>
        <w:rPr>
          <w:rFonts w:ascii="Times New Roman" w:hAnsi="Times New Roman" w:cs="Times New Roman"/>
          <w:szCs w:val="24"/>
        </w:rPr>
        <w:t>-</w:t>
      </w:r>
      <w:r w:rsidRPr="009636CD">
        <w:rPr>
          <w:rFonts w:ascii="Times New Roman" w:hAnsi="Times New Roman" w:cs="Times New Roman"/>
          <w:szCs w:val="24"/>
        </w:rPr>
        <w:t>system which should track the practice of quick and fair justice. Our Constitution has guaranteed its citizens a set of fundamental rights which are essential human rights. The voyage for exactness is the institution of fairness delivery apparatus which seeks to encourage and safeguard the rule of law</w:t>
      </w:r>
      <w:r>
        <w:rPr>
          <w:rStyle w:val="FootnoteReference"/>
          <w:rFonts w:ascii="Times New Roman" w:hAnsi="Times New Roman" w:cs="Times New Roman"/>
          <w:szCs w:val="24"/>
        </w:rPr>
        <w:footnoteReference w:id="2"/>
      </w:r>
      <w:r>
        <w:rPr>
          <w:rFonts w:ascii="Times New Roman" w:hAnsi="Times New Roman" w:cs="Times New Roman"/>
          <w:szCs w:val="24"/>
        </w:rPr>
        <w:t xml:space="preserve">. </w:t>
      </w:r>
      <w:r w:rsidR="00A113ED" w:rsidRPr="00A113ED">
        <w:rPr>
          <w:rFonts w:ascii="Times New Roman" w:hAnsi="Times New Roman" w:cs="Times New Roman"/>
          <w:szCs w:val="24"/>
        </w:rPr>
        <w:t>A w</w:t>
      </w:r>
      <w:r w:rsidR="004D05DB" w:rsidRPr="00A113ED">
        <w:rPr>
          <w:rFonts w:ascii="Times New Roman" w:hAnsi="Times New Roman" w:cs="Times New Roman"/>
          <w:szCs w:val="24"/>
        </w:rPr>
        <w:t xml:space="preserve">rongful </w:t>
      </w:r>
      <w:r w:rsidR="00A113ED" w:rsidRPr="00A113ED">
        <w:rPr>
          <w:rFonts w:ascii="Times New Roman" w:hAnsi="Times New Roman" w:cs="Times New Roman"/>
          <w:szCs w:val="24"/>
        </w:rPr>
        <w:t>c</w:t>
      </w:r>
      <w:r w:rsidR="004D05DB" w:rsidRPr="00A113ED">
        <w:rPr>
          <w:rFonts w:ascii="Times New Roman" w:hAnsi="Times New Roman" w:cs="Times New Roman"/>
          <w:szCs w:val="24"/>
        </w:rPr>
        <w:t xml:space="preserve">onviction takes place when </w:t>
      </w:r>
      <w:r w:rsidR="00AA61C4" w:rsidRPr="00A113ED">
        <w:rPr>
          <w:rFonts w:ascii="Times New Roman" w:hAnsi="Times New Roman" w:cs="Times New Roman"/>
          <w:szCs w:val="24"/>
        </w:rPr>
        <w:t>innocent-defendants</w:t>
      </w:r>
      <w:r w:rsidR="004D05DB" w:rsidRPr="00A113ED">
        <w:rPr>
          <w:rFonts w:ascii="Times New Roman" w:hAnsi="Times New Roman" w:cs="Times New Roman"/>
          <w:szCs w:val="24"/>
        </w:rPr>
        <w:t xml:space="preserve"> are found guilty </w:t>
      </w:r>
      <w:r w:rsidR="009E3FAB" w:rsidRPr="00A113ED">
        <w:rPr>
          <w:rFonts w:ascii="Times New Roman" w:hAnsi="Times New Roman" w:cs="Times New Roman"/>
          <w:szCs w:val="24"/>
        </w:rPr>
        <w:t xml:space="preserve">in our legal system or we can say in criminal trials then it is called wrongful conviction. The defendants are compelled or forced to plead guilty to the crime which they have not committed to award capital punishment or Life imprisonment. It also refers to when a jury finds a person with a good defense guilty and when the court </w:t>
      </w:r>
      <w:r w:rsidR="009E3FAB" w:rsidRPr="00A113ED">
        <w:rPr>
          <w:rFonts w:ascii="Times New Roman" w:hAnsi="Times New Roman" w:cs="Times New Roman"/>
          <w:szCs w:val="24"/>
        </w:rPr>
        <w:lastRenderedPageBreak/>
        <w:t>reverses a conviction, regardless of his factual guilt obtained in the contravention of the defendant's constitutional rights.A wrongful conviction is an injustice or miscarriage of justice when an innocent person spends years behind a bar or on death row. This injustice is occurring every day in the Indian courts, whereas it raises profound doubts about the accuracy</w:t>
      </w:r>
      <w:r w:rsidR="00716A82" w:rsidRPr="00A113ED">
        <w:rPr>
          <w:rFonts w:ascii="Times New Roman" w:hAnsi="Times New Roman" w:cs="Times New Roman"/>
          <w:szCs w:val="24"/>
        </w:rPr>
        <w:t>and fairness of the criminal justice system. This paper explains why wrongful conviction has become an important issue and a matter of grave concern in our judicial system, the scope of the problem, its causes, and reform in the system. According to the research and evidence, it shows that several people are wrongfully convicted in prisons and they suffer from severe trauma, psychological problems, anxiety disorder, stress, etc. which is not in the case of the guilty prisoners. It complicates and lessens the probability of the return of the prisoners to normal life after there release from the bar. Many states do not legally authorize compensation in fiscal terms for the persons who were victimized by the criminal justice system</w:t>
      </w:r>
      <w:r w:rsidR="00A113ED" w:rsidRPr="00A113ED">
        <w:rPr>
          <w:rFonts w:ascii="Times New Roman" w:hAnsi="Times New Roman" w:cs="Times New Roman"/>
          <w:szCs w:val="24"/>
        </w:rPr>
        <w:t>. This paper will also discuss the recent development in the legislation of it to stop the miscarriage of justice.</w:t>
      </w:r>
      <w:r w:rsidRPr="009636CD">
        <w:rPr>
          <w:rFonts w:ascii="Times New Roman" w:hAnsi="Times New Roman" w:cs="Times New Roman"/>
          <w:szCs w:val="24"/>
        </w:rPr>
        <w:t>The management of the process of criminal justice boundlessly advances in reply to the fluctuating economic and social conditions. It is the main duty of the legal entity to uphold the equilibrium, criminal law that qualms with societal protection and commends rules of behavior to be marked by altogether and on another side the liberty of the specific, security and firmness in the society or community</w:t>
      </w:r>
      <w:r>
        <w:rPr>
          <w:rStyle w:val="FootnoteReference"/>
          <w:rFonts w:ascii="Times New Roman" w:hAnsi="Times New Roman" w:cs="Times New Roman"/>
          <w:szCs w:val="24"/>
        </w:rPr>
        <w:footnoteReference w:id="3"/>
      </w:r>
      <w:r w:rsidR="00B34E90">
        <w:rPr>
          <w:rFonts w:ascii="Times New Roman" w:hAnsi="Times New Roman" w:cs="Times New Roman"/>
          <w:szCs w:val="24"/>
        </w:rPr>
        <w:t>.</w:t>
      </w:r>
      <w:r w:rsidR="00B34E90" w:rsidRPr="00B34E90">
        <w:rPr>
          <w:rFonts w:ascii="Times New Roman" w:hAnsi="Times New Roman" w:cs="Times New Roman"/>
          <w:szCs w:val="24"/>
        </w:rPr>
        <w:t>Criminal process‖ is orthodoxly abstracted as the adjectival matching part to substantive criminal law.</w:t>
      </w:r>
      <w:r>
        <w:rPr>
          <w:rStyle w:val="FootnoteReference"/>
          <w:rFonts w:ascii="Times New Roman" w:hAnsi="Times New Roman" w:cs="Times New Roman"/>
          <w:szCs w:val="24"/>
        </w:rPr>
        <w:footnoteReference w:id="4"/>
      </w:r>
      <w:r w:rsidR="00B34E90" w:rsidRPr="00B34E90">
        <w:rPr>
          <w:rFonts w:ascii="Times New Roman" w:hAnsi="Times New Roman" w:cs="Times New Roman"/>
          <w:szCs w:val="24"/>
        </w:rPr>
        <w:t xml:space="preserve"> It outlines the roles and describes the legal guidelines of criminal law</w:t>
      </w:r>
      <w:r w:rsidR="00B34E90">
        <w:rPr>
          <w:rFonts w:ascii="Times New Roman" w:hAnsi="Times New Roman" w:cs="Times New Roman"/>
          <w:szCs w:val="24"/>
        </w:rPr>
        <w:t>’</w:t>
      </w:r>
      <w:r w:rsidR="00B34E90" w:rsidRPr="00B34E90">
        <w:rPr>
          <w:rFonts w:ascii="Times New Roman" w:hAnsi="Times New Roman" w:cs="Times New Roman"/>
          <w:szCs w:val="24"/>
        </w:rPr>
        <w:t>s applica</w:t>
      </w:r>
      <w:r w:rsidR="00B34E90">
        <w:rPr>
          <w:rFonts w:ascii="Times New Roman" w:hAnsi="Times New Roman" w:cs="Times New Roman"/>
          <w:szCs w:val="24"/>
        </w:rPr>
        <w:t>bility</w:t>
      </w:r>
      <w:r w:rsidR="00B34E90" w:rsidRPr="00B34E90">
        <w:rPr>
          <w:rFonts w:ascii="Times New Roman" w:hAnsi="Times New Roman" w:cs="Times New Roman"/>
          <w:szCs w:val="24"/>
        </w:rPr>
        <w:t xml:space="preserve"> and implementation. Criminal proce</w:t>
      </w:r>
      <w:r w:rsidR="00B34E90">
        <w:rPr>
          <w:rFonts w:ascii="Times New Roman" w:hAnsi="Times New Roman" w:cs="Times New Roman"/>
          <w:szCs w:val="24"/>
        </w:rPr>
        <w:t xml:space="preserve">dural </w:t>
      </w:r>
      <w:r w:rsidR="00B34E90" w:rsidRPr="00B34E90">
        <w:rPr>
          <w:rFonts w:ascii="Times New Roman" w:hAnsi="Times New Roman" w:cs="Times New Roman"/>
          <w:szCs w:val="24"/>
        </w:rPr>
        <w:t>law is observed as the working and formal aspect of criminal law, which recommends how the criminal justice system should be made operative and feasible. This useful aspect of criminal law functions in every country, since it is essential for preserv</w:t>
      </w:r>
      <w:r w:rsidR="00B34E90">
        <w:rPr>
          <w:rFonts w:ascii="Times New Roman" w:hAnsi="Times New Roman" w:cs="Times New Roman"/>
          <w:szCs w:val="24"/>
        </w:rPr>
        <w:t xml:space="preserve">ing </w:t>
      </w:r>
      <w:r w:rsidR="00B34E90" w:rsidRPr="00B34E90">
        <w:rPr>
          <w:rFonts w:ascii="Times New Roman" w:hAnsi="Times New Roman" w:cs="Times New Roman"/>
          <w:szCs w:val="24"/>
        </w:rPr>
        <w:t xml:space="preserve">the rule of law by controlling the constitutional promises.Criminal procedural law is instrumentally treasured, since it is accountable for transporting the criminal justice principles and purposes into reality. The normative deliberations outlined in the procedural law serve as strategies at every step of a criminal judgment. They describe the roles, define the powers, and recommend the practical standards that are to be tracked at every stage of pre-trial and trial. Invariably, the </w:t>
      </w:r>
      <w:r w:rsidR="00B34E90">
        <w:rPr>
          <w:rFonts w:ascii="Times New Roman" w:hAnsi="Times New Roman" w:cs="Times New Roman"/>
          <w:szCs w:val="24"/>
        </w:rPr>
        <w:t xml:space="preserve">purpose </w:t>
      </w:r>
      <w:r w:rsidR="00B34E90" w:rsidRPr="00B34E90">
        <w:rPr>
          <w:rFonts w:ascii="Times New Roman" w:hAnsi="Times New Roman" w:cs="Times New Roman"/>
          <w:szCs w:val="24"/>
        </w:rPr>
        <w:t xml:space="preserve">of the Criminal Procedural Code is to guarantee that justice is transported on time to the victims of crime. Justice can only be </w:t>
      </w:r>
      <w:r w:rsidR="00B34E90">
        <w:rPr>
          <w:rFonts w:ascii="Times New Roman" w:hAnsi="Times New Roman" w:cs="Times New Roman"/>
          <w:szCs w:val="24"/>
        </w:rPr>
        <w:lastRenderedPageBreak/>
        <w:t xml:space="preserve">served </w:t>
      </w:r>
      <w:r w:rsidR="00B34E90" w:rsidRPr="00B34E90">
        <w:rPr>
          <w:rFonts w:ascii="Times New Roman" w:hAnsi="Times New Roman" w:cs="Times New Roman"/>
          <w:szCs w:val="24"/>
        </w:rPr>
        <w:t xml:space="preserve">efficiently when the real offender is detained and charged with the </w:t>
      </w:r>
      <w:r w:rsidR="004C4CF3" w:rsidRPr="00B34E90">
        <w:rPr>
          <w:rFonts w:ascii="Times New Roman" w:hAnsi="Times New Roman" w:cs="Times New Roman"/>
          <w:szCs w:val="24"/>
        </w:rPr>
        <w:t>crime</w:t>
      </w:r>
      <w:r w:rsidR="00B34E90" w:rsidRPr="00B34E90">
        <w:rPr>
          <w:rFonts w:ascii="Times New Roman" w:hAnsi="Times New Roman" w:cs="Times New Roman"/>
          <w:szCs w:val="24"/>
        </w:rPr>
        <w:t xml:space="preserve"> he committed. This can be </w:t>
      </w:r>
      <w:r w:rsidR="004C4CF3" w:rsidRPr="00B34E90">
        <w:rPr>
          <w:rFonts w:ascii="Times New Roman" w:hAnsi="Times New Roman" w:cs="Times New Roman"/>
          <w:szCs w:val="24"/>
        </w:rPr>
        <w:t>safeguarded</w:t>
      </w:r>
      <w:r w:rsidR="00B34E90" w:rsidRPr="00B34E90">
        <w:rPr>
          <w:rFonts w:ascii="Times New Roman" w:hAnsi="Times New Roman" w:cs="Times New Roman"/>
          <w:szCs w:val="24"/>
        </w:rPr>
        <w:t xml:space="preserve"> by </w:t>
      </w:r>
      <w:r w:rsidR="004C4CF3" w:rsidRPr="00B34E90">
        <w:rPr>
          <w:rFonts w:ascii="Times New Roman" w:hAnsi="Times New Roman" w:cs="Times New Roman"/>
          <w:szCs w:val="24"/>
        </w:rPr>
        <w:t>necessitating</w:t>
      </w:r>
      <w:r w:rsidR="00B34E90" w:rsidRPr="00B34E90">
        <w:rPr>
          <w:rFonts w:ascii="Times New Roman" w:hAnsi="Times New Roman" w:cs="Times New Roman"/>
          <w:szCs w:val="24"/>
        </w:rPr>
        <w:t xml:space="preserve"> the police, investigating agencies, the prosecutors, and the judges to </w:t>
      </w:r>
      <w:r w:rsidR="004C4CF3" w:rsidRPr="00B34E90">
        <w:rPr>
          <w:rFonts w:ascii="Times New Roman" w:hAnsi="Times New Roman" w:cs="Times New Roman"/>
          <w:szCs w:val="24"/>
        </w:rPr>
        <w:t>achieve</w:t>
      </w:r>
      <w:r w:rsidR="00B34E90" w:rsidRPr="00B34E90">
        <w:rPr>
          <w:rFonts w:ascii="Times New Roman" w:hAnsi="Times New Roman" w:cs="Times New Roman"/>
          <w:szCs w:val="24"/>
        </w:rPr>
        <w:t xml:space="preserve"> their </w:t>
      </w:r>
      <w:r w:rsidR="004C4CF3" w:rsidRPr="00B34E90">
        <w:rPr>
          <w:rFonts w:ascii="Times New Roman" w:hAnsi="Times New Roman" w:cs="Times New Roman"/>
          <w:szCs w:val="24"/>
        </w:rPr>
        <w:t>tasks</w:t>
      </w:r>
      <w:r w:rsidR="00B34E90" w:rsidRPr="00B34E90">
        <w:rPr>
          <w:rFonts w:ascii="Times New Roman" w:hAnsi="Times New Roman" w:cs="Times New Roman"/>
          <w:szCs w:val="24"/>
        </w:rPr>
        <w:t xml:space="preserve"> and duties </w:t>
      </w:r>
      <w:r w:rsidR="004C4CF3" w:rsidRPr="00B34E90">
        <w:rPr>
          <w:rFonts w:ascii="Times New Roman" w:hAnsi="Times New Roman" w:cs="Times New Roman"/>
          <w:szCs w:val="24"/>
        </w:rPr>
        <w:t>proficiently</w:t>
      </w:r>
      <w:r w:rsidR="00B34E90" w:rsidRPr="00B34E90">
        <w:rPr>
          <w:rFonts w:ascii="Times New Roman" w:hAnsi="Times New Roman" w:cs="Times New Roman"/>
          <w:szCs w:val="24"/>
        </w:rPr>
        <w:t xml:space="preserve"> as per the laws devoid of any intended error. For </w:t>
      </w:r>
      <w:r w:rsidR="004C4CF3" w:rsidRPr="00B34E90">
        <w:rPr>
          <w:rFonts w:ascii="Times New Roman" w:hAnsi="Times New Roman" w:cs="Times New Roman"/>
          <w:szCs w:val="24"/>
        </w:rPr>
        <w:t>founding</w:t>
      </w:r>
      <w:r w:rsidR="00B34E90" w:rsidRPr="00B34E90">
        <w:rPr>
          <w:rFonts w:ascii="Times New Roman" w:hAnsi="Times New Roman" w:cs="Times New Roman"/>
          <w:szCs w:val="24"/>
        </w:rPr>
        <w:t xml:space="preserve"> faith in the people of any country towards the legal </w:t>
      </w:r>
      <w:r w:rsidR="004C4CF3" w:rsidRPr="00B34E90">
        <w:rPr>
          <w:rFonts w:ascii="Times New Roman" w:hAnsi="Times New Roman" w:cs="Times New Roman"/>
          <w:szCs w:val="24"/>
        </w:rPr>
        <w:t>organizations</w:t>
      </w:r>
      <w:r w:rsidR="00B34E90" w:rsidRPr="00B34E90">
        <w:rPr>
          <w:rFonts w:ascii="Times New Roman" w:hAnsi="Times New Roman" w:cs="Times New Roman"/>
          <w:szCs w:val="24"/>
        </w:rPr>
        <w:t xml:space="preserve">, the </w:t>
      </w:r>
      <w:r w:rsidR="004C4CF3" w:rsidRPr="00B34E90">
        <w:rPr>
          <w:rFonts w:ascii="Times New Roman" w:hAnsi="Times New Roman" w:cs="Times New Roman"/>
          <w:szCs w:val="24"/>
        </w:rPr>
        <w:t>truth</w:t>
      </w:r>
      <w:r w:rsidR="00B34E90" w:rsidRPr="00B34E90">
        <w:rPr>
          <w:rFonts w:ascii="Times New Roman" w:hAnsi="Times New Roman" w:cs="Times New Roman"/>
          <w:szCs w:val="24"/>
        </w:rPr>
        <w:t xml:space="preserve"> and </w:t>
      </w:r>
      <w:r w:rsidR="004C4CF3" w:rsidRPr="00B34E90">
        <w:rPr>
          <w:rFonts w:ascii="Times New Roman" w:hAnsi="Times New Roman" w:cs="Times New Roman"/>
          <w:szCs w:val="24"/>
        </w:rPr>
        <w:t>attitude</w:t>
      </w:r>
      <w:r w:rsidR="00B34E90" w:rsidRPr="00B34E90">
        <w:rPr>
          <w:rFonts w:ascii="Times New Roman" w:hAnsi="Times New Roman" w:cs="Times New Roman"/>
          <w:szCs w:val="24"/>
        </w:rPr>
        <w:t xml:space="preserve"> of the criminal justice system need to be </w:t>
      </w:r>
      <w:r w:rsidR="004C4CF3" w:rsidRPr="00B34E90">
        <w:rPr>
          <w:rFonts w:ascii="Times New Roman" w:hAnsi="Times New Roman" w:cs="Times New Roman"/>
          <w:szCs w:val="24"/>
        </w:rPr>
        <w:t>protected</w:t>
      </w:r>
      <w:r w:rsidR="00B34E90" w:rsidRPr="00B34E90">
        <w:rPr>
          <w:rFonts w:ascii="Times New Roman" w:hAnsi="Times New Roman" w:cs="Times New Roman"/>
          <w:szCs w:val="24"/>
        </w:rPr>
        <w:t xml:space="preserve">. Thiscan only be </w:t>
      </w:r>
      <w:r w:rsidR="004C4CF3" w:rsidRPr="00B34E90">
        <w:rPr>
          <w:rFonts w:ascii="Times New Roman" w:hAnsi="Times New Roman" w:cs="Times New Roman"/>
          <w:szCs w:val="24"/>
        </w:rPr>
        <w:t>understood</w:t>
      </w:r>
      <w:r w:rsidR="00B34E90" w:rsidRPr="00B34E90">
        <w:rPr>
          <w:rFonts w:ascii="Times New Roman" w:hAnsi="Times New Roman" w:cs="Times New Roman"/>
          <w:szCs w:val="24"/>
        </w:rPr>
        <w:t xml:space="preserve"> when the guilty are </w:t>
      </w:r>
      <w:r w:rsidR="004C4CF3" w:rsidRPr="00B34E90">
        <w:rPr>
          <w:rFonts w:ascii="Times New Roman" w:hAnsi="Times New Roman" w:cs="Times New Roman"/>
          <w:szCs w:val="24"/>
        </w:rPr>
        <w:t>convicted</w:t>
      </w:r>
      <w:r w:rsidR="00B34E90" w:rsidRPr="00B34E90">
        <w:rPr>
          <w:rFonts w:ascii="Times New Roman" w:hAnsi="Times New Roman" w:cs="Times New Roman"/>
          <w:szCs w:val="24"/>
        </w:rPr>
        <w:t xml:space="preserve"> and the innocents are </w:t>
      </w:r>
      <w:r w:rsidR="004C4CF3" w:rsidRPr="00B34E90">
        <w:rPr>
          <w:rFonts w:ascii="Times New Roman" w:hAnsi="Times New Roman" w:cs="Times New Roman"/>
          <w:szCs w:val="24"/>
        </w:rPr>
        <w:t>absolved</w:t>
      </w:r>
      <w:r w:rsidR="00B34E90" w:rsidRPr="00B34E90">
        <w:rPr>
          <w:rFonts w:ascii="Times New Roman" w:hAnsi="Times New Roman" w:cs="Times New Roman"/>
          <w:szCs w:val="24"/>
        </w:rPr>
        <w:t xml:space="preserve"> from punishment.</w:t>
      </w:r>
      <w:r w:rsidR="004C4CF3" w:rsidRPr="004C4CF3">
        <w:rPr>
          <w:rFonts w:ascii="Times New Roman" w:hAnsi="Times New Roman" w:cs="Times New Roman"/>
          <w:szCs w:val="24"/>
        </w:rPr>
        <w:t>It is a well-known belief that ―searing injustice and consequential social injury is caused ... when the law turns upon itself and convicts an innocent person</w:t>
      </w:r>
      <w:r>
        <w:rPr>
          <w:rStyle w:val="FootnoteReference"/>
          <w:rFonts w:ascii="Times New Roman" w:hAnsi="Times New Roman" w:cs="Times New Roman"/>
          <w:szCs w:val="24"/>
        </w:rPr>
        <w:footnoteReference w:id="5"/>
      </w:r>
      <w:r w:rsidR="00AA61C4" w:rsidRPr="004C4CF3">
        <w:rPr>
          <w:rFonts w:ascii="Times New Roman" w:hAnsi="Times New Roman" w:cs="Times New Roman"/>
          <w:szCs w:val="24"/>
        </w:rPr>
        <w:t>various</w:t>
      </w:r>
      <w:r w:rsidR="004C4CF3" w:rsidRPr="004C4CF3">
        <w:rPr>
          <w:rFonts w:ascii="Times New Roman" w:hAnsi="Times New Roman" w:cs="Times New Roman"/>
          <w:szCs w:val="24"/>
        </w:rPr>
        <w:t xml:space="preserve"> fundamental principles like ―presumption of innocence‖ and other principles have been incorporated in the criminal procedural code, to ensure that such injustice is not caused. One of such grave injustice is when an innocent is accused of a crime, he never committed.</w:t>
      </w:r>
    </w:p>
    <w:p w:rsidR="000147D4"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rPr>
        <w:t>DEFINITION OF THE WRONGFUL CONVICTION</w:t>
      </w:r>
    </w:p>
    <w:p w:rsidR="000147D4" w:rsidRDefault="00410603" w:rsidP="00AA61C4">
      <w:pPr>
        <w:spacing w:after="240"/>
        <w:ind w:right="26"/>
        <w:rPr>
          <w:rFonts w:ascii="Times New Roman" w:hAnsi="Times New Roman" w:cs="Times New Roman"/>
          <w:szCs w:val="24"/>
        </w:rPr>
      </w:pPr>
      <w:r w:rsidRPr="000147D4">
        <w:rPr>
          <w:rFonts w:ascii="Times New Roman" w:hAnsi="Times New Roman" w:cs="Times New Roman"/>
          <w:szCs w:val="24"/>
        </w:rPr>
        <w:t>The term wrongful conviction has been derived from the western countries, chiefly in U.K., U.S.A., where the problems of wrongful conviction is seen as a problematic of abuse of human rights of the condemned person. The term wrongful conviction here is exami</w:t>
      </w:r>
      <w:r>
        <w:rPr>
          <w:rFonts w:ascii="Times New Roman" w:hAnsi="Times New Roman" w:cs="Times New Roman"/>
          <w:szCs w:val="24"/>
        </w:rPr>
        <w:t>n</w:t>
      </w:r>
      <w:r w:rsidRPr="000147D4">
        <w:rPr>
          <w:rFonts w:ascii="Times New Roman" w:hAnsi="Times New Roman" w:cs="Times New Roman"/>
          <w:szCs w:val="24"/>
        </w:rPr>
        <w:t>ed in term of mixture of two notions i.e.</w:t>
      </w:r>
    </w:p>
    <w:p w:rsidR="000147D4" w:rsidRDefault="00410603" w:rsidP="00AA61C4">
      <w:pPr>
        <w:spacing w:after="240"/>
        <w:ind w:right="26"/>
        <w:jc w:val="left"/>
        <w:rPr>
          <w:rFonts w:ascii="Times New Roman" w:hAnsi="Times New Roman" w:cs="Times New Roman"/>
          <w:szCs w:val="24"/>
        </w:rPr>
      </w:pPr>
      <w:r w:rsidRPr="000147D4">
        <w:rPr>
          <w:rFonts w:ascii="Times New Roman" w:hAnsi="Times New Roman" w:cs="Times New Roman"/>
          <w:szCs w:val="24"/>
        </w:rPr>
        <w:t>1. Wrongful</w:t>
      </w:r>
    </w:p>
    <w:p w:rsidR="000147D4" w:rsidRDefault="00410603" w:rsidP="00AA61C4">
      <w:pPr>
        <w:spacing w:after="240"/>
        <w:ind w:right="26"/>
        <w:jc w:val="left"/>
        <w:rPr>
          <w:rFonts w:ascii="Times New Roman" w:hAnsi="Times New Roman" w:cs="Times New Roman"/>
          <w:szCs w:val="24"/>
        </w:rPr>
      </w:pPr>
      <w:r w:rsidRPr="000147D4">
        <w:rPr>
          <w:rFonts w:ascii="Times New Roman" w:hAnsi="Times New Roman" w:cs="Times New Roman"/>
          <w:szCs w:val="24"/>
        </w:rPr>
        <w:t>2. Conviction</w:t>
      </w:r>
    </w:p>
    <w:p w:rsidR="00610E4F" w:rsidRDefault="00410603" w:rsidP="00AA61C4">
      <w:pPr>
        <w:spacing w:after="240"/>
        <w:ind w:right="26"/>
        <w:rPr>
          <w:rFonts w:ascii="Times New Roman" w:hAnsi="Times New Roman" w:cs="Times New Roman"/>
          <w:szCs w:val="24"/>
        </w:rPr>
      </w:pPr>
      <w:r w:rsidRPr="000147D4">
        <w:rPr>
          <w:rFonts w:ascii="Times New Roman" w:hAnsi="Times New Roman" w:cs="Times New Roman"/>
          <w:szCs w:val="24"/>
        </w:rPr>
        <w:t>Wrongful here</w:t>
      </w:r>
      <w:r>
        <w:rPr>
          <w:rFonts w:ascii="Times New Roman" w:hAnsi="Times New Roman" w:cs="Times New Roman"/>
          <w:szCs w:val="24"/>
        </w:rPr>
        <w:t xml:space="preserve"> stands </w:t>
      </w:r>
      <w:r w:rsidRPr="000147D4">
        <w:rPr>
          <w:rFonts w:ascii="Times New Roman" w:hAnsi="Times New Roman" w:cs="Times New Roman"/>
          <w:szCs w:val="24"/>
        </w:rPr>
        <w:t>where the examination, recording of admission, ID by the witness, and the right to advice laws are not tracked or where the conviction seems to be prejudiced,or not in the acquiescence with the constitutional promises. Conviction here is as in the marker</w:t>
      </w:r>
      <w:r>
        <w:rPr>
          <w:rFonts w:ascii="Times New Roman" w:hAnsi="Times New Roman" w:cs="Times New Roman"/>
          <w:szCs w:val="24"/>
        </w:rPr>
        <w:t xml:space="preserve"> after </w:t>
      </w:r>
      <w:r w:rsidRPr="000147D4">
        <w:rPr>
          <w:rFonts w:ascii="Times New Roman" w:hAnsi="Times New Roman" w:cs="Times New Roman"/>
          <w:szCs w:val="24"/>
        </w:rPr>
        <w:t>judgment stage function where either the Trial Court or first Appellate Court has judged the case wrongly. Thus, wrongful conviction is to be recognized based on the final appellate court decisions that may choose about the wrongfulness of convictionon a version of many issues.</w:t>
      </w:r>
    </w:p>
    <w:p w:rsidR="00300F8E" w:rsidRDefault="00300F8E" w:rsidP="00AA61C4">
      <w:pPr>
        <w:spacing w:after="240"/>
        <w:ind w:right="26"/>
        <w:jc w:val="left"/>
        <w:rPr>
          <w:rFonts w:ascii="Times New Roman" w:hAnsi="Times New Roman" w:cs="Times New Roman"/>
          <w:b/>
          <w:bCs/>
          <w:sz w:val="28"/>
          <w:szCs w:val="24"/>
        </w:rPr>
      </w:pPr>
    </w:p>
    <w:p w:rsidR="00300F8E" w:rsidRDefault="00300F8E" w:rsidP="00AA61C4">
      <w:pPr>
        <w:spacing w:after="240"/>
        <w:ind w:right="26"/>
        <w:jc w:val="left"/>
        <w:rPr>
          <w:rFonts w:ascii="Times New Roman" w:hAnsi="Times New Roman" w:cs="Times New Roman"/>
          <w:b/>
          <w:bCs/>
          <w:sz w:val="28"/>
          <w:szCs w:val="24"/>
        </w:rPr>
      </w:pPr>
    </w:p>
    <w:p w:rsidR="00DC0DBF" w:rsidRPr="0031352D" w:rsidRDefault="00410603" w:rsidP="00AA61C4">
      <w:pPr>
        <w:spacing w:after="240"/>
        <w:ind w:right="26"/>
        <w:jc w:val="left"/>
        <w:rPr>
          <w:rFonts w:ascii="Times New Roman" w:hAnsi="Times New Roman" w:cs="Times New Roman"/>
          <w:sz w:val="28"/>
          <w:szCs w:val="24"/>
        </w:rPr>
      </w:pPr>
      <w:r w:rsidRPr="0031352D">
        <w:rPr>
          <w:rFonts w:ascii="Times New Roman" w:hAnsi="Times New Roman" w:cs="Times New Roman"/>
          <w:b/>
          <w:bCs/>
          <w:sz w:val="28"/>
          <w:szCs w:val="24"/>
        </w:rPr>
        <w:lastRenderedPageBreak/>
        <w:t>WHAT IS WRONGFUL CONVICTION?</w:t>
      </w:r>
    </w:p>
    <w:p w:rsidR="00A113ED" w:rsidRDefault="00410603" w:rsidP="00AA61C4">
      <w:pPr>
        <w:spacing w:after="240"/>
        <w:ind w:right="26"/>
        <w:rPr>
          <w:rFonts w:ascii="Times New Roman" w:hAnsi="Times New Roman" w:cs="Times New Roman"/>
          <w:szCs w:val="24"/>
        </w:rPr>
      </w:pPr>
      <w:r w:rsidRPr="004C4CF3">
        <w:rPr>
          <w:rFonts w:ascii="Times New Roman" w:hAnsi="Times New Roman" w:cs="Times New Roman"/>
          <w:szCs w:val="24"/>
        </w:rPr>
        <w:t xml:space="preserve">According to Duhaime’s law dictionary "a wrongful conviction is a conviction of a person accused of a crime which, in the result of the subsequent investigation, proves erroneous." “Wrongful conviction,” is an ambiguous term, has come back to sit down with the convictions of factually innocent persons. This definition includes the persons who have committed the act and planning of crimes however whose convictions were obtained in violation of constitutional or different procedural rights during a manner not deemed harmless error by appellant courts. </w:t>
      </w:r>
      <w:r w:rsidR="00AA61C4" w:rsidRPr="004C4CF3">
        <w:rPr>
          <w:rFonts w:ascii="Times New Roman" w:hAnsi="Times New Roman" w:cs="Times New Roman"/>
          <w:szCs w:val="24"/>
        </w:rPr>
        <w:t>A</w:t>
      </w:r>
      <w:r w:rsidRPr="004C4CF3">
        <w:rPr>
          <w:rFonts w:ascii="Times New Roman" w:hAnsi="Times New Roman" w:cs="Times New Roman"/>
          <w:szCs w:val="24"/>
        </w:rPr>
        <w:t xml:space="preserve"> far better term can be “false conviction.” The term “miscarriages of justice” is commonly wont to mean factually false convictions however might a lot of neutrally embody alleged wrongful acquittals and exemption from prosecution furthermore as wrongful convictions. As a result, “wrongful conviction” covers an oversized range of criminal-justice processes and establishments involving the police crime detection </w:t>
      </w:r>
      <w:r w:rsidR="00AA61C4" w:rsidRPr="004C4CF3">
        <w:rPr>
          <w:rFonts w:ascii="Times New Roman" w:hAnsi="Times New Roman" w:cs="Times New Roman"/>
          <w:szCs w:val="24"/>
        </w:rPr>
        <w:t>perform</w:t>
      </w:r>
      <w:r w:rsidRPr="004C4CF3">
        <w:rPr>
          <w:rFonts w:ascii="Times New Roman" w:hAnsi="Times New Roman" w:cs="Times New Roman"/>
          <w:szCs w:val="24"/>
        </w:rPr>
        <w:t xml:space="preserve"> prosecution, defense, rhetorical science, and assessment. </w:t>
      </w:r>
      <w:r w:rsidR="00AA61C4" w:rsidRPr="004C4CF3">
        <w:rPr>
          <w:rFonts w:ascii="Times New Roman" w:hAnsi="Times New Roman" w:cs="Times New Roman"/>
          <w:szCs w:val="24"/>
        </w:rPr>
        <w:t>The</w:t>
      </w:r>
      <w:r w:rsidRPr="004C4CF3">
        <w:rPr>
          <w:rFonts w:ascii="Times New Roman" w:hAnsi="Times New Roman" w:cs="Times New Roman"/>
          <w:szCs w:val="24"/>
        </w:rPr>
        <w:t xml:space="preserve"> topic additionally includes the implications of wrongful conviction and compensating exonerees. </w:t>
      </w:r>
      <w:r w:rsidR="004C4CF3" w:rsidRPr="004C4CF3">
        <w:rPr>
          <w:rFonts w:ascii="Times New Roman" w:hAnsi="Times New Roman" w:cs="Times New Roman"/>
          <w:szCs w:val="24"/>
        </w:rPr>
        <w:t>A 'Wrongful conviction' at first hand is the disapproval and verdict of a man for a crime he didn't do. The term can likewise smear to bloopers the other way— mistakes of exception, and to common cases. In a few occurrences, a wrongful conviction isn't upturned for quite a long while, or until after the truthful individual has been implemented, absolved, or has been slain.</w:t>
      </w:r>
      <w:r>
        <w:rPr>
          <w:rStyle w:val="FootnoteReference"/>
          <w:rFonts w:ascii="Times New Roman" w:hAnsi="Times New Roman" w:cs="Times New Roman"/>
          <w:szCs w:val="24"/>
        </w:rPr>
        <w:footnoteReference w:id="6"/>
      </w:r>
      <w:r w:rsidR="004C4CF3" w:rsidRPr="004C4CF3">
        <w:rPr>
          <w:rFonts w:ascii="Times New Roman" w:hAnsi="Times New Roman" w:cs="Times New Roman"/>
          <w:szCs w:val="24"/>
        </w:rPr>
        <w:t xml:space="preserve">The idea of unlawful disapproval devours relevant consequences for the current pervasiveness of examination, such that the Supreme Court </w:t>
      </w:r>
      <w:r w:rsidR="000147D4" w:rsidRPr="004C4CF3">
        <w:rPr>
          <w:rFonts w:ascii="Times New Roman" w:hAnsi="Times New Roman" w:cs="Times New Roman"/>
          <w:szCs w:val="24"/>
        </w:rPr>
        <w:t>usually</w:t>
      </w:r>
      <w:r w:rsidR="004C4CF3" w:rsidRPr="004C4CF3">
        <w:rPr>
          <w:rFonts w:ascii="Times New Roman" w:hAnsi="Times New Roman" w:cs="Times New Roman"/>
          <w:szCs w:val="24"/>
        </w:rPr>
        <w:t xml:space="preserve"> exercise its authority for something that is just </w:t>
      </w:r>
      <w:r w:rsidR="000147D4" w:rsidRPr="004C4CF3">
        <w:rPr>
          <w:rFonts w:ascii="Times New Roman" w:hAnsi="Times New Roman" w:cs="Times New Roman"/>
          <w:szCs w:val="24"/>
        </w:rPr>
        <w:t>offered</w:t>
      </w:r>
      <w:r w:rsidR="004C4CF3" w:rsidRPr="004C4CF3">
        <w:rPr>
          <w:rFonts w:ascii="Times New Roman" w:hAnsi="Times New Roman" w:cs="Times New Roman"/>
          <w:szCs w:val="24"/>
        </w:rPr>
        <w:t xml:space="preserve"> to it by the </w:t>
      </w:r>
      <w:r w:rsidR="000147D4" w:rsidRPr="004C4CF3">
        <w:rPr>
          <w:rFonts w:ascii="Times New Roman" w:hAnsi="Times New Roman" w:cs="Times New Roman"/>
          <w:szCs w:val="24"/>
        </w:rPr>
        <w:t>chronicles</w:t>
      </w:r>
      <w:r w:rsidR="004C4CF3" w:rsidRPr="004C4CF3">
        <w:rPr>
          <w:rFonts w:ascii="Times New Roman" w:hAnsi="Times New Roman" w:cs="Times New Roman"/>
          <w:szCs w:val="24"/>
        </w:rPr>
        <w:t xml:space="preserve"> of the subordinate judiciary and in a few times only it directly </w:t>
      </w:r>
      <w:r w:rsidR="000147D4" w:rsidRPr="004C4CF3">
        <w:rPr>
          <w:rFonts w:ascii="Times New Roman" w:hAnsi="Times New Roman" w:cs="Times New Roman"/>
          <w:szCs w:val="24"/>
        </w:rPr>
        <w:t>hinders</w:t>
      </w:r>
      <w:r w:rsidR="004C4CF3" w:rsidRPr="004C4CF3">
        <w:rPr>
          <w:rFonts w:ascii="Times New Roman" w:hAnsi="Times New Roman" w:cs="Times New Roman"/>
          <w:szCs w:val="24"/>
        </w:rPr>
        <w:t xml:space="preserve"> where there is the </w:t>
      </w:r>
      <w:r w:rsidR="000147D4" w:rsidRPr="004C4CF3">
        <w:rPr>
          <w:rFonts w:ascii="Times New Roman" w:hAnsi="Times New Roman" w:cs="Times New Roman"/>
          <w:szCs w:val="24"/>
        </w:rPr>
        <w:t>assumption</w:t>
      </w:r>
      <w:r w:rsidR="004C4CF3" w:rsidRPr="004C4CF3">
        <w:rPr>
          <w:rFonts w:ascii="Times New Roman" w:hAnsi="Times New Roman" w:cs="Times New Roman"/>
          <w:szCs w:val="24"/>
        </w:rPr>
        <w:t xml:space="preserve"> of Innocence at the district court level.</w:t>
      </w:r>
      <w:r>
        <w:rPr>
          <w:rStyle w:val="FootnoteReference"/>
          <w:rFonts w:ascii="Times New Roman" w:hAnsi="Times New Roman" w:cs="Times New Roman"/>
          <w:szCs w:val="24"/>
        </w:rPr>
        <w:footnoteReference w:id="7"/>
      </w:r>
    </w:p>
    <w:p w:rsidR="00D97069" w:rsidRPr="0031352D" w:rsidRDefault="00410603" w:rsidP="00AA61C4">
      <w:pPr>
        <w:spacing w:after="240"/>
        <w:ind w:right="26"/>
        <w:jc w:val="left"/>
        <w:rPr>
          <w:rFonts w:ascii="Times New Roman" w:hAnsi="Times New Roman" w:cs="Times New Roman"/>
          <w:b/>
          <w:bCs/>
          <w:sz w:val="28"/>
          <w:szCs w:val="24"/>
        </w:rPr>
      </w:pPr>
      <w:r w:rsidRPr="0031352D">
        <w:rPr>
          <w:rFonts w:ascii="Times New Roman" w:hAnsi="Times New Roman" w:cs="Times New Roman"/>
          <w:b/>
          <w:bCs/>
          <w:sz w:val="28"/>
          <w:szCs w:val="24"/>
        </w:rPr>
        <w:t>HISTORICAL BACKGROUND OF WRONGFUL CONVICTION</w:t>
      </w:r>
    </w:p>
    <w:p w:rsidR="00F85B5D" w:rsidRDefault="00410603" w:rsidP="00AA61C4">
      <w:pPr>
        <w:spacing w:after="240"/>
        <w:ind w:right="26"/>
        <w:rPr>
          <w:rFonts w:ascii="Times New Roman" w:hAnsi="Times New Roman" w:cs="Times New Roman"/>
          <w:szCs w:val="24"/>
        </w:rPr>
      </w:pPr>
      <w:r w:rsidRPr="00D97069">
        <w:rPr>
          <w:rFonts w:ascii="Times New Roman" w:hAnsi="Times New Roman" w:cs="Times New Roman"/>
          <w:szCs w:val="24"/>
        </w:rPr>
        <w:t xml:space="preserve">Wrongful conviction, as a chief concern, was familiar initially in the United States commencement in the early 1930s. The query of wrongful conviction caught the public and scholarly attention chiefly based on separate cases in the U.S.; including cases like the </w:t>
      </w:r>
      <w:r w:rsidRPr="00D97069">
        <w:rPr>
          <w:rFonts w:ascii="Times New Roman" w:hAnsi="Times New Roman" w:cs="Times New Roman"/>
          <w:szCs w:val="24"/>
        </w:rPr>
        <w:lastRenderedPageBreak/>
        <w:t>Dreyfus matter in the nineteenth century, the ill-reputed case of the Scottsboro boys‘ in the 1920s, the case of Randall Dale Adams, Sam Sheppard case, the Birmingham Six‘ case and the wrongful conviction of Michael and Lindy Chamberlain for the demise of their daughter in Australia</w:t>
      </w:r>
      <w:r>
        <w:rPr>
          <w:rStyle w:val="FootnoteReference"/>
          <w:rFonts w:ascii="Times New Roman" w:hAnsi="Times New Roman" w:cs="Times New Roman"/>
          <w:szCs w:val="24"/>
        </w:rPr>
        <w:footnoteReference w:id="8"/>
      </w:r>
      <w:r w:rsidRPr="00D97069">
        <w:rPr>
          <w:rFonts w:ascii="Times New Roman" w:hAnsi="Times New Roman" w:cs="Times New Roman"/>
          <w:szCs w:val="24"/>
        </w:rPr>
        <w:t xml:space="preserve"> These cases had involved much public consideration due to the prejudice agonized by the innocents and their families. This directed to discharges of most of the cases that came under media attention, where the jury was bound to reassess the facts and decide the case considerately based on accurate evidence. Most of the </w:t>
      </w:r>
      <w:r w:rsidR="00AA61C4" w:rsidRPr="00D97069">
        <w:rPr>
          <w:rFonts w:ascii="Times New Roman" w:hAnsi="Times New Roman" w:cs="Times New Roman"/>
          <w:szCs w:val="24"/>
        </w:rPr>
        <w:t>people,</w:t>
      </w:r>
      <w:r w:rsidRPr="00D97069">
        <w:rPr>
          <w:rFonts w:ascii="Times New Roman" w:hAnsi="Times New Roman" w:cs="Times New Roman"/>
          <w:szCs w:val="24"/>
        </w:rPr>
        <w:t xml:space="preserve"> who got absolved, were sentenced to death</w:t>
      </w:r>
      <w:r w:rsidRPr="00AF1D6B">
        <w:rPr>
          <w:rFonts w:ascii="Times New Roman" w:hAnsi="Times New Roman" w:cs="Times New Roman"/>
          <w:szCs w:val="24"/>
        </w:rPr>
        <w:t>. In China, after the much-exposed cases of wrongful conviction, the government was required to change its procedural laws and strategies regarding criminal trials. One of the cases where a specific was wrongfully imprisoned for assassination for his wife for 17 years prompted public barbarity and initiated a public discussion for the elimination death sentence.</w:t>
      </w:r>
      <w:r>
        <w:rPr>
          <w:rStyle w:val="FootnoteReference"/>
          <w:rFonts w:ascii="Times New Roman" w:hAnsi="Times New Roman" w:cs="Times New Roman"/>
          <w:szCs w:val="24"/>
        </w:rPr>
        <w:footnoteReference w:id="9"/>
      </w:r>
      <w:r w:rsidR="00AF1D6B" w:rsidRPr="00AF1D6B">
        <w:rPr>
          <w:rFonts w:ascii="Times New Roman" w:hAnsi="Times New Roman" w:cs="Times New Roman"/>
          <w:szCs w:val="24"/>
        </w:rPr>
        <w:t>Likewise</w:t>
      </w:r>
      <w:r w:rsidRPr="00AF1D6B">
        <w:rPr>
          <w:rFonts w:ascii="Times New Roman" w:hAnsi="Times New Roman" w:cs="Times New Roman"/>
          <w:szCs w:val="24"/>
        </w:rPr>
        <w:t xml:space="preserve"> in Zimbabwe, a case where a man was </w:t>
      </w:r>
      <w:r w:rsidR="00AF1D6B" w:rsidRPr="00AF1D6B">
        <w:rPr>
          <w:rFonts w:ascii="Times New Roman" w:hAnsi="Times New Roman" w:cs="Times New Roman"/>
          <w:szCs w:val="24"/>
        </w:rPr>
        <w:t>unlawfully</w:t>
      </w:r>
      <w:r w:rsidRPr="00AF1D6B">
        <w:rPr>
          <w:rFonts w:ascii="Times New Roman" w:hAnsi="Times New Roman" w:cs="Times New Roman"/>
          <w:szCs w:val="24"/>
        </w:rPr>
        <w:t xml:space="preserve"> convicted for the charge of rape, </w:t>
      </w:r>
      <w:r w:rsidR="00AF1D6B" w:rsidRPr="00AF1D6B">
        <w:rPr>
          <w:rFonts w:ascii="Times New Roman" w:hAnsi="Times New Roman" w:cs="Times New Roman"/>
          <w:szCs w:val="24"/>
        </w:rPr>
        <w:t>attended</w:t>
      </w:r>
      <w:r w:rsidRPr="00AF1D6B">
        <w:rPr>
          <w:rFonts w:ascii="Times New Roman" w:hAnsi="Times New Roman" w:cs="Times New Roman"/>
          <w:szCs w:val="24"/>
        </w:rPr>
        <w:t xml:space="preserve"> five years before being legally </w:t>
      </w:r>
      <w:r w:rsidR="00AF1D6B" w:rsidRPr="00AF1D6B">
        <w:rPr>
          <w:rFonts w:ascii="Times New Roman" w:hAnsi="Times New Roman" w:cs="Times New Roman"/>
          <w:szCs w:val="24"/>
        </w:rPr>
        <w:t>absolved</w:t>
      </w:r>
      <w:r w:rsidRPr="00AF1D6B">
        <w:rPr>
          <w:rFonts w:ascii="Times New Roman" w:hAnsi="Times New Roman" w:cs="Times New Roman"/>
          <w:szCs w:val="24"/>
        </w:rPr>
        <w:t xml:space="preserve"> was </w:t>
      </w:r>
      <w:r w:rsidR="00AF1D6B" w:rsidRPr="00AF1D6B">
        <w:rPr>
          <w:rFonts w:ascii="Times New Roman" w:hAnsi="Times New Roman" w:cs="Times New Roman"/>
          <w:szCs w:val="24"/>
        </w:rPr>
        <w:t>deeplydisparaged</w:t>
      </w:r>
      <w:r w:rsidRPr="00AF1D6B">
        <w:rPr>
          <w:rFonts w:ascii="Times New Roman" w:hAnsi="Times New Roman" w:cs="Times New Roman"/>
          <w:szCs w:val="24"/>
        </w:rPr>
        <w:t xml:space="preserve"> by the media and public. TheHigh Court in Zimbabwe </w:t>
      </w:r>
      <w:r w:rsidR="00AF1D6B" w:rsidRPr="00AF1D6B">
        <w:rPr>
          <w:rFonts w:ascii="Times New Roman" w:hAnsi="Times New Roman" w:cs="Times New Roman"/>
          <w:szCs w:val="24"/>
        </w:rPr>
        <w:t>specified</w:t>
      </w:r>
      <w:r w:rsidRPr="00AF1D6B">
        <w:rPr>
          <w:rFonts w:ascii="Times New Roman" w:hAnsi="Times New Roman" w:cs="Times New Roman"/>
          <w:szCs w:val="24"/>
        </w:rPr>
        <w:t xml:space="preserve"> that the trial was ―</w:t>
      </w:r>
      <w:r w:rsidR="00AF1D6B" w:rsidRPr="00AF1D6B">
        <w:rPr>
          <w:rFonts w:ascii="Times New Roman" w:hAnsi="Times New Roman" w:cs="Times New Roman"/>
          <w:szCs w:val="24"/>
        </w:rPr>
        <w:t>perforated</w:t>
      </w:r>
      <w:r w:rsidRPr="00AF1D6B">
        <w:rPr>
          <w:rFonts w:ascii="Times New Roman" w:hAnsi="Times New Roman" w:cs="Times New Roman"/>
          <w:szCs w:val="24"/>
        </w:rPr>
        <w:t xml:space="preserve"> with </w:t>
      </w:r>
      <w:r w:rsidR="00AF1D6B" w:rsidRPr="00AF1D6B">
        <w:rPr>
          <w:rFonts w:ascii="Times New Roman" w:hAnsi="Times New Roman" w:cs="Times New Roman"/>
          <w:szCs w:val="24"/>
        </w:rPr>
        <w:t>numerous</w:t>
      </w:r>
      <w:r w:rsidRPr="00AF1D6B">
        <w:rPr>
          <w:rFonts w:ascii="Times New Roman" w:hAnsi="Times New Roman" w:cs="Times New Roman"/>
          <w:szCs w:val="24"/>
        </w:rPr>
        <w:t xml:space="preserve"> and </w:t>
      </w:r>
      <w:r w:rsidR="00AF1D6B" w:rsidRPr="00AF1D6B">
        <w:rPr>
          <w:rFonts w:ascii="Times New Roman" w:hAnsi="Times New Roman" w:cs="Times New Roman"/>
          <w:szCs w:val="24"/>
        </w:rPr>
        <w:t>graveincongruities</w:t>
      </w:r>
      <w:r>
        <w:rPr>
          <w:rStyle w:val="FootnoteReference"/>
          <w:rFonts w:ascii="Times New Roman" w:hAnsi="Times New Roman" w:cs="Times New Roman"/>
          <w:szCs w:val="24"/>
        </w:rPr>
        <w:footnoteReference w:id="10"/>
      </w:r>
    </w:p>
    <w:p w:rsidR="00B14E5F" w:rsidRDefault="00410603" w:rsidP="00AA61C4">
      <w:pPr>
        <w:spacing w:after="240"/>
        <w:ind w:right="26"/>
        <w:rPr>
          <w:rFonts w:ascii="Times New Roman" w:hAnsi="Times New Roman" w:cs="Times New Roman"/>
          <w:szCs w:val="24"/>
        </w:rPr>
      </w:pPr>
      <w:r w:rsidRPr="00AF1D6B">
        <w:rPr>
          <w:rFonts w:ascii="Times New Roman" w:hAnsi="Times New Roman" w:cs="Times New Roman"/>
          <w:szCs w:val="24"/>
        </w:rPr>
        <w:t>As in Indian standpoint, In D.K. Basu</w:t>
      </w:r>
      <w:r>
        <w:rPr>
          <w:rStyle w:val="FootnoteReference"/>
          <w:rFonts w:ascii="Times New Roman" w:hAnsi="Times New Roman" w:cs="Times New Roman"/>
          <w:szCs w:val="24"/>
        </w:rPr>
        <w:footnoteReference w:id="11"/>
      </w:r>
      <w:r>
        <w:rPr>
          <w:rFonts w:ascii="Times New Roman" w:hAnsi="Times New Roman" w:cs="Times New Roman"/>
          <w:szCs w:val="24"/>
        </w:rPr>
        <w:t>, T</w:t>
      </w:r>
      <w:r w:rsidRPr="00AF1D6B">
        <w:rPr>
          <w:rFonts w:ascii="Times New Roman" w:hAnsi="Times New Roman" w:cs="Times New Roman"/>
          <w:szCs w:val="24"/>
        </w:rPr>
        <w:t>heHon‘ble Supreme Court of India came up with some philosophies that created an awareness in the criminal justice system about the proficiency of natural justice principles. They were incorporated in eleven strategies, which must be tracked by a police officer when a capture of a suspicious person is made.</w:t>
      </w:r>
      <w:r>
        <w:rPr>
          <w:rFonts w:ascii="Times New Roman" w:hAnsi="Times New Roman" w:cs="Times New Roman"/>
          <w:szCs w:val="24"/>
        </w:rPr>
        <w:t xml:space="preserve"> The</w:t>
      </w:r>
      <w:r w:rsidRPr="00AF1D6B">
        <w:rPr>
          <w:rFonts w:ascii="Times New Roman" w:hAnsi="Times New Roman" w:cs="Times New Roman"/>
          <w:szCs w:val="24"/>
        </w:rPr>
        <w:t xml:space="preserve"> Hon</w:t>
      </w:r>
      <w:r>
        <w:rPr>
          <w:rFonts w:ascii="Times New Roman" w:hAnsi="Times New Roman" w:cs="Times New Roman"/>
          <w:szCs w:val="24"/>
        </w:rPr>
        <w:t>orable</w:t>
      </w:r>
      <w:r w:rsidRPr="00AF1D6B">
        <w:rPr>
          <w:rFonts w:ascii="Times New Roman" w:hAnsi="Times New Roman" w:cs="Times New Roman"/>
          <w:szCs w:val="24"/>
        </w:rPr>
        <w:t xml:space="preserve"> Supreme Court detected that these strategies will guard the interest of the suspects since it will decrease needless arrest and detention. The court furthermore stated that since the number of judges is not sufficient in our nation, the mistake of investigation group and the police office to play out their requirement with due stability will twofold the subjects in the nation. It is because of this timely meddling of the Hon</w:t>
      </w:r>
      <w:r>
        <w:rPr>
          <w:rFonts w:ascii="Times New Roman" w:hAnsi="Times New Roman" w:cs="Times New Roman"/>
          <w:szCs w:val="24"/>
        </w:rPr>
        <w:t>ora</w:t>
      </w:r>
      <w:r w:rsidRPr="00AF1D6B">
        <w:rPr>
          <w:rFonts w:ascii="Times New Roman" w:hAnsi="Times New Roman" w:cs="Times New Roman"/>
          <w:szCs w:val="24"/>
        </w:rPr>
        <w:t xml:space="preserve">ble Supreme Court in many instances, there have been several positive changes that happened in the conduct of the police officials and government officials in directing inquiry and in the management of justice. The Supreme Court observed that the problem of "Custodial violence" and misappropriation of police control isn't just widespread in </w:t>
      </w:r>
      <w:r w:rsidR="00AA61C4" w:rsidRPr="00AF1D6B">
        <w:rPr>
          <w:rFonts w:ascii="Times New Roman" w:hAnsi="Times New Roman" w:cs="Times New Roman"/>
          <w:szCs w:val="24"/>
        </w:rPr>
        <w:t>India;</w:t>
      </w:r>
      <w:r w:rsidRPr="00AF1D6B">
        <w:rPr>
          <w:rFonts w:ascii="Times New Roman" w:hAnsi="Times New Roman" w:cs="Times New Roman"/>
          <w:szCs w:val="24"/>
        </w:rPr>
        <w:t xml:space="preserve"> however, it is a chief problem that has distorted </w:t>
      </w:r>
      <w:r w:rsidRPr="00AF1D6B">
        <w:rPr>
          <w:rFonts w:ascii="Times New Roman" w:hAnsi="Times New Roman" w:cs="Times New Roman"/>
          <w:szCs w:val="24"/>
        </w:rPr>
        <w:lastRenderedPageBreak/>
        <w:t>most of the criminal justice structure in the world</w:t>
      </w:r>
      <w:r>
        <w:rPr>
          <w:rFonts w:ascii="Times New Roman" w:hAnsi="Times New Roman" w:cs="Times New Roman"/>
          <w:szCs w:val="24"/>
        </w:rPr>
        <w:t xml:space="preserve">. </w:t>
      </w:r>
      <w:r w:rsidRPr="00B14E5F">
        <w:rPr>
          <w:rFonts w:ascii="Times New Roman" w:hAnsi="Times New Roman" w:cs="Times New Roman"/>
          <w:szCs w:val="24"/>
        </w:rPr>
        <w:t>Since the difficulty is global and widespread in every country, hence it can be observed a gripping concern on the international platform. The Universal Declaration of Human Rights 1984, which guarantees security and shield of certain fundamental human rights, specifie</w:t>
      </w:r>
      <w:r>
        <w:rPr>
          <w:rFonts w:ascii="Times New Roman" w:hAnsi="Times New Roman" w:cs="Times New Roman"/>
          <w:szCs w:val="24"/>
        </w:rPr>
        <w:t>d</w:t>
      </w:r>
      <w:r w:rsidRPr="00B14E5F">
        <w:rPr>
          <w:rFonts w:ascii="Times New Roman" w:hAnsi="Times New Roman" w:cs="Times New Roman"/>
          <w:szCs w:val="24"/>
        </w:rPr>
        <w:t xml:space="preserve"> in Article 5 that "No one shall be subjected to torture or cruel, inhuman or degrading treatment or punishment". Notwithstanding the devout statement, the wrongdoing proceeds </w:t>
      </w:r>
      <w:r w:rsidR="00AA61C4" w:rsidRPr="00B14E5F">
        <w:rPr>
          <w:rFonts w:ascii="Times New Roman" w:hAnsi="Times New Roman" w:cs="Times New Roman"/>
          <w:szCs w:val="24"/>
        </w:rPr>
        <w:t>undiminished;</w:t>
      </w:r>
      <w:r w:rsidRPr="00B14E5F">
        <w:rPr>
          <w:rFonts w:ascii="Times New Roman" w:hAnsi="Times New Roman" w:cs="Times New Roman"/>
          <w:szCs w:val="24"/>
        </w:rPr>
        <w:t xml:space="preserve"> however, every civilized country proves its worry and makes treads for its removal. The court keen on the worrying concern quoting ―torture is more prevalent now than ever before. It expressed, 'custodial torture' astremendously </w:t>
      </w:r>
      <w:r w:rsidR="00AA61C4" w:rsidRPr="00B14E5F">
        <w:rPr>
          <w:rFonts w:ascii="Times New Roman" w:hAnsi="Times New Roman" w:cs="Times New Roman"/>
          <w:szCs w:val="24"/>
        </w:rPr>
        <w:t>bear</w:t>
      </w:r>
      <w:r w:rsidRPr="00B14E5F">
        <w:rPr>
          <w:rFonts w:ascii="Times New Roman" w:hAnsi="Times New Roman" w:cs="Times New Roman"/>
          <w:szCs w:val="24"/>
        </w:rPr>
        <w:t xml:space="preserve"> breach-related with human safety and security and humiliation, which harm, to a huge degree, the individual's identity. It is extremely an instant outbreak upon human self-status where the self-confidence and pride of the victim is traumatized. In response to </w:t>
      </w:r>
      <w:r>
        <w:rPr>
          <w:rFonts w:ascii="Times New Roman" w:hAnsi="Times New Roman" w:cs="Times New Roman"/>
          <w:szCs w:val="24"/>
        </w:rPr>
        <w:t xml:space="preserve">it, </w:t>
      </w:r>
      <w:r w:rsidRPr="00B14E5F">
        <w:rPr>
          <w:rFonts w:ascii="Times New Roman" w:hAnsi="Times New Roman" w:cs="Times New Roman"/>
          <w:szCs w:val="24"/>
        </w:rPr>
        <w:t xml:space="preserve">the court thought that is of extreme position to issue some authenticating strategies to be followed in all illustrations of arrest or detainment till appropriate laws are made for the same as defensive actions: </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(1) The police officer executi</w:t>
      </w:r>
      <w:r>
        <w:rPr>
          <w:rFonts w:ascii="Times New Roman" w:hAnsi="Times New Roman" w:cs="Times New Roman"/>
          <w:szCs w:val="24"/>
        </w:rPr>
        <w:t>ng</w:t>
      </w:r>
      <w:r w:rsidRPr="00B14E5F">
        <w:rPr>
          <w:rFonts w:ascii="Times New Roman" w:hAnsi="Times New Roman" w:cs="Times New Roman"/>
          <w:szCs w:val="24"/>
        </w:rPr>
        <w:t xml:space="preserve"> the arrest and taking care of the investigation of the captive should have detailed, clearly visible identification proof and name tags with description written on them. A register must be kept with names, titles, and signs of the police officials carrying out the investigation.</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(2) At the time of detention, a ―note of arrestshould be ready by the</w:t>
      </w:r>
      <w:r>
        <w:rPr>
          <w:rFonts w:ascii="Times New Roman" w:hAnsi="Times New Roman" w:cs="Times New Roman"/>
          <w:szCs w:val="24"/>
        </w:rPr>
        <w:t xml:space="preserve"> concerned </w:t>
      </w:r>
      <w:r w:rsidRPr="00B14E5F">
        <w:rPr>
          <w:rFonts w:ascii="Times New Roman" w:hAnsi="Times New Roman" w:cs="Times New Roman"/>
          <w:szCs w:val="24"/>
        </w:rPr>
        <w:t xml:space="preserve">police people. The note should explicitly remark the time of arrest, date of arrest and should bear the signature of the person arrested. At least one witness should sign and attest to the note. This observer can be a relative of the captive or any sound member of the </w:t>
      </w:r>
      <w:r>
        <w:rPr>
          <w:rFonts w:ascii="Times New Roman" w:hAnsi="Times New Roman" w:cs="Times New Roman"/>
          <w:szCs w:val="24"/>
        </w:rPr>
        <w:t xml:space="preserve">neighbor </w:t>
      </w:r>
      <w:r w:rsidRPr="00B14E5F">
        <w:rPr>
          <w:rFonts w:ascii="Times New Roman" w:hAnsi="Times New Roman" w:cs="Times New Roman"/>
          <w:szCs w:val="24"/>
        </w:rPr>
        <w:t>where such detention takes place.</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(3) After a person is imprisoned or restricted by the police officer and is taken into their authorized custody like police station, investigation section of any other center, he/she shall have the elementary right to notify any of his/her friend, family member or relativeabout his/her capture and the place where such person has been kept.</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(4) The police officer shall notify the relatives, family member, or friend of the captive, within </w:t>
      </w:r>
      <w:r w:rsidR="00AA61C4" w:rsidRPr="00B14E5F">
        <w:rPr>
          <w:rFonts w:ascii="Times New Roman" w:hAnsi="Times New Roman" w:cs="Times New Roman"/>
          <w:szCs w:val="24"/>
        </w:rPr>
        <w:t>time</w:t>
      </w:r>
      <w:r w:rsidRPr="00B14E5F">
        <w:rPr>
          <w:rFonts w:ascii="Times New Roman" w:hAnsi="Times New Roman" w:cs="Times New Roman"/>
          <w:szCs w:val="24"/>
        </w:rPr>
        <w:t xml:space="preserve"> duration of 8 to 12 hours succeeding to the arrest if such relative or friend do</w:t>
      </w:r>
      <w:r>
        <w:rPr>
          <w:rFonts w:ascii="Times New Roman" w:hAnsi="Times New Roman" w:cs="Times New Roman"/>
          <w:szCs w:val="24"/>
        </w:rPr>
        <w:t>es not</w:t>
      </w:r>
      <w:r w:rsidRPr="00B14E5F">
        <w:rPr>
          <w:rFonts w:ascii="Times New Roman" w:hAnsi="Times New Roman" w:cs="Times New Roman"/>
          <w:szCs w:val="24"/>
        </w:rPr>
        <w:t xml:space="preserve"> exist in the same</w:t>
      </w:r>
      <w:r>
        <w:rPr>
          <w:rFonts w:ascii="Times New Roman" w:hAnsi="Times New Roman" w:cs="Times New Roman"/>
          <w:szCs w:val="24"/>
        </w:rPr>
        <w:t xml:space="preserve"> location</w:t>
      </w:r>
      <w:r w:rsidRPr="00B14E5F">
        <w:rPr>
          <w:rFonts w:ascii="Times New Roman" w:hAnsi="Times New Roman" w:cs="Times New Roman"/>
          <w:szCs w:val="24"/>
        </w:rPr>
        <w:t xml:space="preserve">. The period of arrest, the place of arrest, and the place where </w:t>
      </w:r>
      <w:r w:rsidRPr="00B14E5F">
        <w:rPr>
          <w:rFonts w:ascii="Times New Roman" w:hAnsi="Times New Roman" w:cs="Times New Roman"/>
          <w:szCs w:val="24"/>
        </w:rPr>
        <w:lastRenderedPageBreak/>
        <w:t>the captive has been kept in safekeeping of police shall be c</w:t>
      </w:r>
      <w:r>
        <w:rPr>
          <w:rFonts w:ascii="Times New Roman" w:hAnsi="Times New Roman" w:cs="Times New Roman"/>
          <w:szCs w:val="24"/>
        </w:rPr>
        <w:t>ommunicated</w:t>
      </w:r>
      <w:r w:rsidRPr="00B14E5F">
        <w:rPr>
          <w:rFonts w:ascii="Times New Roman" w:hAnsi="Times New Roman" w:cs="Times New Roman"/>
          <w:szCs w:val="24"/>
        </w:rPr>
        <w:t xml:space="preserve"> to them by the police or the Legal Aid Body in the District. </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(5) The right to notify his friend, relative or family member shall be notified to the person detained as soon as he is taken into safekeeping by the officials.</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(6) A paper shall be kept at the place of custody, where ever detention made should be noted down, including details like the name of the person who has been </w:t>
      </w:r>
      <w:r>
        <w:rPr>
          <w:rFonts w:ascii="Times New Roman" w:hAnsi="Times New Roman" w:cs="Times New Roman"/>
          <w:szCs w:val="24"/>
        </w:rPr>
        <w:t xml:space="preserve">conveyed </w:t>
      </w:r>
      <w:r w:rsidRPr="00B14E5F">
        <w:rPr>
          <w:rFonts w:ascii="Times New Roman" w:hAnsi="Times New Roman" w:cs="Times New Roman"/>
          <w:szCs w:val="24"/>
        </w:rPr>
        <w:t>about the capture of the prisoner and the name along with the title of the police personnel who has the responsibility of the custody of the arrestee.</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(7) On request by the arrestee, an </w:t>
      </w:r>
      <w:r w:rsidR="008D3025" w:rsidRPr="00B14E5F">
        <w:rPr>
          <w:rFonts w:ascii="Times New Roman" w:hAnsi="Times New Roman" w:cs="Times New Roman"/>
          <w:szCs w:val="24"/>
        </w:rPr>
        <w:t>inspection</w:t>
      </w:r>
      <w:r w:rsidRPr="00B14E5F">
        <w:rPr>
          <w:rFonts w:ascii="Times New Roman" w:hAnsi="Times New Roman" w:cs="Times New Roman"/>
          <w:szCs w:val="24"/>
        </w:rPr>
        <w:t xml:space="preserve"> of the body of the person </w:t>
      </w:r>
      <w:r w:rsidR="008D3025" w:rsidRPr="00B14E5F">
        <w:rPr>
          <w:rFonts w:ascii="Times New Roman" w:hAnsi="Times New Roman" w:cs="Times New Roman"/>
          <w:szCs w:val="24"/>
        </w:rPr>
        <w:t>detained</w:t>
      </w:r>
      <w:r w:rsidRPr="00B14E5F">
        <w:rPr>
          <w:rFonts w:ascii="Times New Roman" w:hAnsi="Times New Roman" w:cs="Times New Roman"/>
          <w:szCs w:val="24"/>
        </w:rPr>
        <w:t xml:space="preserve"> should be made to </w:t>
      </w:r>
      <w:r w:rsidR="008D3025" w:rsidRPr="00B14E5F">
        <w:rPr>
          <w:rFonts w:ascii="Times New Roman" w:hAnsi="Times New Roman" w:cs="Times New Roman"/>
          <w:szCs w:val="24"/>
        </w:rPr>
        <w:t>determine</w:t>
      </w:r>
      <w:r w:rsidRPr="00B14E5F">
        <w:rPr>
          <w:rFonts w:ascii="Times New Roman" w:hAnsi="Times New Roman" w:cs="Times New Roman"/>
          <w:szCs w:val="24"/>
        </w:rPr>
        <w:t xml:space="preserve"> if there is any wound or </w:t>
      </w:r>
      <w:r w:rsidR="008D3025" w:rsidRPr="00B14E5F">
        <w:rPr>
          <w:rFonts w:ascii="Times New Roman" w:hAnsi="Times New Roman" w:cs="Times New Roman"/>
          <w:szCs w:val="24"/>
        </w:rPr>
        <w:t>bump</w:t>
      </w:r>
      <w:r w:rsidRPr="00B14E5F">
        <w:rPr>
          <w:rFonts w:ascii="Times New Roman" w:hAnsi="Times New Roman" w:cs="Times New Roman"/>
          <w:szCs w:val="24"/>
        </w:rPr>
        <w:t xml:space="preserve"> on him. If any such </w:t>
      </w:r>
      <w:r w:rsidR="008D3025" w:rsidRPr="00B14E5F">
        <w:rPr>
          <w:rFonts w:ascii="Times New Roman" w:hAnsi="Times New Roman" w:cs="Times New Roman"/>
          <w:szCs w:val="24"/>
        </w:rPr>
        <w:t>damage</w:t>
      </w:r>
      <w:r w:rsidR="008D3025">
        <w:rPr>
          <w:rFonts w:ascii="Times New Roman" w:hAnsi="Times New Roman" w:cs="Times New Roman"/>
          <w:szCs w:val="24"/>
        </w:rPr>
        <w:t xml:space="preserve"> is there </w:t>
      </w:r>
      <w:r w:rsidRPr="00B14E5F">
        <w:rPr>
          <w:rFonts w:ascii="Times New Roman" w:hAnsi="Times New Roman" w:cs="Times New Roman"/>
          <w:szCs w:val="24"/>
        </w:rPr>
        <w:t xml:space="preserve">then it </w:t>
      </w:r>
      <w:r w:rsidR="008D3025" w:rsidRPr="00B14E5F">
        <w:rPr>
          <w:rFonts w:ascii="Times New Roman" w:hAnsi="Times New Roman" w:cs="Times New Roman"/>
          <w:szCs w:val="24"/>
        </w:rPr>
        <w:t>must</w:t>
      </w:r>
      <w:r w:rsidRPr="00B14E5F">
        <w:rPr>
          <w:rFonts w:ascii="Times New Roman" w:hAnsi="Times New Roman" w:cs="Times New Roman"/>
          <w:szCs w:val="24"/>
        </w:rPr>
        <w:t xml:space="preserve"> be noted in a register. Such</w:t>
      </w:r>
      <w:r w:rsidR="008D3025">
        <w:rPr>
          <w:rFonts w:ascii="Times New Roman" w:hAnsi="Times New Roman" w:cs="Times New Roman"/>
          <w:szCs w:val="24"/>
        </w:rPr>
        <w:t xml:space="preserve"> a </w:t>
      </w:r>
      <w:r w:rsidR="008D3025" w:rsidRPr="00B14E5F">
        <w:rPr>
          <w:rFonts w:ascii="Times New Roman" w:hAnsi="Times New Roman" w:cs="Times New Roman"/>
          <w:szCs w:val="24"/>
        </w:rPr>
        <w:t>Scrutiny</w:t>
      </w:r>
      <w:r w:rsidR="008D3025">
        <w:rPr>
          <w:rFonts w:ascii="Times New Roman" w:hAnsi="Times New Roman" w:cs="Times New Roman"/>
          <w:szCs w:val="24"/>
        </w:rPr>
        <w:t xml:space="preserve">note </w:t>
      </w:r>
      <w:r w:rsidRPr="00B14E5F">
        <w:rPr>
          <w:rFonts w:ascii="Times New Roman" w:hAnsi="Times New Roman" w:cs="Times New Roman"/>
          <w:szCs w:val="24"/>
        </w:rPr>
        <w:t xml:space="preserve">shall be signed by the police officer making the </w:t>
      </w:r>
      <w:r w:rsidR="008D3025" w:rsidRPr="00B14E5F">
        <w:rPr>
          <w:rFonts w:ascii="Times New Roman" w:hAnsi="Times New Roman" w:cs="Times New Roman"/>
          <w:szCs w:val="24"/>
        </w:rPr>
        <w:t>detention</w:t>
      </w:r>
      <w:r w:rsidRPr="00B14E5F">
        <w:rPr>
          <w:rFonts w:ascii="Times New Roman" w:hAnsi="Times New Roman" w:cs="Times New Roman"/>
          <w:szCs w:val="24"/>
        </w:rPr>
        <w:t xml:space="preserve"> and the person who has been </w:t>
      </w:r>
      <w:r w:rsidR="008D3025" w:rsidRPr="00B14E5F">
        <w:rPr>
          <w:rFonts w:ascii="Times New Roman" w:hAnsi="Times New Roman" w:cs="Times New Roman"/>
          <w:szCs w:val="24"/>
        </w:rPr>
        <w:t>detained</w:t>
      </w:r>
      <w:r w:rsidRPr="00B14E5F">
        <w:rPr>
          <w:rFonts w:ascii="Times New Roman" w:hAnsi="Times New Roman" w:cs="Times New Roman"/>
          <w:szCs w:val="24"/>
        </w:rPr>
        <w:t>.</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(8) During the </w:t>
      </w:r>
      <w:r w:rsidR="008D3025" w:rsidRPr="00B14E5F">
        <w:rPr>
          <w:rFonts w:ascii="Times New Roman" w:hAnsi="Times New Roman" w:cs="Times New Roman"/>
          <w:szCs w:val="24"/>
        </w:rPr>
        <w:t>period</w:t>
      </w:r>
      <w:r w:rsidRPr="00B14E5F">
        <w:rPr>
          <w:rFonts w:ascii="Times New Roman" w:hAnsi="Times New Roman" w:cs="Times New Roman"/>
          <w:szCs w:val="24"/>
        </w:rPr>
        <w:t xml:space="preserve"> of his </w:t>
      </w:r>
      <w:r w:rsidR="008D3025" w:rsidRPr="00B14E5F">
        <w:rPr>
          <w:rFonts w:ascii="Times New Roman" w:hAnsi="Times New Roman" w:cs="Times New Roman"/>
          <w:szCs w:val="24"/>
        </w:rPr>
        <w:t>incarceration</w:t>
      </w:r>
      <w:r w:rsidRPr="00B14E5F">
        <w:rPr>
          <w:rFonts w:ascii="Times New Roman" w:hAnsi="Times New Roman" w:cs="Times New Roman"/>
          <w:szCs w:val="24"/>
        </w:rPr>
        <w:t xml:space="preserve"> in the police custody, the person </w:t>
      </w:r>
      <w:r w:rsidR="008D3025" w:rsidRPr="00B14E5F">
        <w:rPr>
          <w:rFonts w:ascii="Times New Roman" w:hAnsi="Times New Roman" w:cs="Times New Roman"/>
          <w:szCs w:val="24"/>
        </w:rPr>
        <w:t>detained</w:t>
      </w:r>
      <w:r w:rsidRPr="00B14E5F">
        <w:rPr>
          <w:rFonts w:ascii="Times New Roman" w:hAnsi="Times New Roman" w:cs="Times New Roman"/>
          <w:szCs w:val="24"/>
        </w:rPr>
        <w:t xml:space="preserve"> has the right to get himself/herself medically </w:t>
      </w:r>
      <w:r w:rsidR="008D3025" w:rsidRPr="00B14E5F">
        <w:rPr>
          <w:rFonts w:ascii="Times New Roman" w:hAnsi="Times New Roman" w:cs="Times New Roman"/>
          <w:szCs w:val="24"/>
        </w:rPr>
        <w:t>inspected</w:t>
      </w:r>
      <w:r w:rsidRPr="00B14E5F">
        <w:rPr>
          <w:rFonts w:ascii="Times New Roman" w:hAnsi="Times New Roman" w:cs="Times New Roman"/>
          <w:szCs w:val="24"/>
        </w:rPr>
        <w:t xml:space="preserve"> by a proper doctor after every 48 hours. </w:t>
      </w:r>
    </w:p>
    <w:p w:rsidR="00780A98"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(9) All the documents and </w:t>
      </w:r>
      <w:r w:rsidR="008D3025" w:rsidRPr="00B14E5F">
        <w:rPr>
          <w:rFonts w:ascii="Times New Roman" w:hAnsi="Times New Roman" w:cs="Times New Roman"/>
          <w:szCs w:val="24"/>
        </w:rPr>
        <w:t>notes</w:t>
      </w:r>
      <w:r w:rsidRPr="00B14E5F">
        <w:rPr>
          <w:rFonts w:ascii="Times New Roman" w:hAnsi="Times New Roman" w:cs="Times New Roman"/>
          <w:szCs w:val="24"/>
        </w:rPr>
        <w:t xml:space="preserve"> referred to above shall be signed by all the police officials concerned regarding a particular arrest and a copy of the same shall be given to the </w:t>
      </w:r>
      <w:r w:rsidR="008D3025" w:rsidRPr="00B14E5F">
        <w:rPr>
          <w:rFonts w:ascii="Times New Roman" w:hAnsi="Times New Roman" w:cs="Times New Roman"/>
          <w:szCs w:val="24"/>
        </w:rPr>
        <w:t>law office</w:t>
      </w:r>
      <w:r w:rsidRPr="00B14E5F">
        <w:rPr>
          <w:rFonts w:ascii="Times New Roman" w:hAnsi="Times New Roman" w:cs="Times New Roman"/>
          <w:szCs w:val="24"/>
        </w:rPr>
        <w:t xml:space="preserve"> so that he can keep it in his record.</w:t>
      </w:r>
    </w:p>
    <w:p w:rsidR="00B14E5F" w:rsidRDefault="00410603" w:rsidP="00AA61C4">
      <w:pPr>
        <w:spacing w:after="240"/>
        <w:ind w:right="26"/>
        <w:rPr>
          <w:rFonts w:ascii="Times New Roman" w:hAnsi="Times New Roman" w:cs="Times New Roman"/>
          <w:szCs w:val="24"/>
        </w:rPr>
      </w:pPr>
      <w:r w:rsidRPr="00B14E5F">
        <w:rPr>
          <w:rFonts w:ascii="Times New Roman" w:hAnsi="Times New Roman" w:cs="Times New Roman"/>
          <w:szCs w:val="24"/>
        </w:rPr>
        <w:t xml:space="preserve"> (10) During the </w:t>
      </w:r>
      <w:r w:rsidR="008D3025" w:rsidRPr="00B14E5F">
        <w:rPr>
          <w:rFonts w:ascii="Times New Roman" w:hAnsi="Times New Roman" w:cs="Times New Roman"/>
          <w:szCs w:val="24"/>
        </w:rPr>
        <w:t>examination</w:t>
      </w:r>
      <w:r w:rsidRPr="00B14E5F">
        <w:rPr>
          <w:rFonts w:ascii="Times New Roman" w:hAnsi="Times New Roman" w:cs="Times New Roman"/>
          <w:szCs w:val="24"/>
        </w:rPr>
        <w:t xml:space="preserve">, the person </w:t>
      </w:r>
      <w:r w:rsidR="008D3025" w:rsidRPr="00B14E5F">
        <w:rPr>
          <w:rFonts w:ascii="Times New Roman" w:hAnsi="Times New Roman" w:cs="Times New Roman"/>
          <w:szCs w:val="24"/>
        </w:rPr>
        <w:t>detained</w:t>
      </w:r>
      <w:r w:rsidRPr="00B14E5F">
        <w:rPr>
          <w:rFonts w:ascii="Times New Roman" w:hAnsi="Times New Roman" w:cs="Times New Roman"/>
          <w:szCs w:val="24"/>
        </w:rPr>
        <w:t xml:space="preserve"> has the right to be provided with a lawyer and to meet the lawyer at the time of the investigation, but not throughout such </w:t>
      </w:r>
      <w:r w:rsidR="008D3025" w:rsidRPr="00B14E5F">
        <w:rPr>
          <w:rFonts w:ascii="Times New Roman" w:hAnsi="Times New Roman" w:cs="Times New Roman"/>
          <w:szCs w:val="24"/>
        </w:rPr>
        <w:t>examination</w:t>
      </w:r>
    </w:p>
    <w:p w:rsidR="00610E4F" w:rsidRPr="0031352D" w:rsidRDefault="00410603" w:rsidP="00AA61C4">
      <w:pPr>
        <w:spacing w:after="240"/>
        <w:ind w:right="26"/>
        <w:jc w:val="left"/>
        <w:rPr>
          <w:rFonts w:ascii="Times New Roman" w:hAnsi="Times New Roman" w:cs="Times New Roman"/>
          <w:b/>
          <w:bCs/>
          <w:sz w:val="28"/>
          <w:szCs w:val="24"/>
        </w:rPr>
      </w:pPr>
      <w:r w:rsidRPr="0031352D">
        <w:rPr>
          <w:rFonts w:ascii="Times New Roman" w:hAnsi="Times New Roman" w:cs="Times New Roman"/>
          <w:b/>
          <w:bCs/>
          <w:sz w:val="28"/>
          <w:szCs w:val="24"/>
        </w:rPr>
        <w:t xml:space="preserve">WHAT ARE THE WIDE-RANGING </w:t>
      </w:r>
      <w:r w:rsidR="008D3025" w:rsidRPr="0031352D">
        <w:rPr>
          <w:rFonts w:ascii="Times New Roman" w:hAnsi="Times New Roman" w:cs="Times New Roman"/>
          <w:b/>
          <w:bCs/>
          <w:sz w:val="28"/>
          <w:szCs w:val="24"/>
        </w:rPr>
        <w:t>REASONS</w:t>
      </w:r>
      <w:r w:rsidRPr="0031352D">
        <w:rPr>
          <w:rFonts w:ascii="Times New Roman" w:hAnsi="Times New Roman" w:cs="Times New Roman"/>
          <w:b/>
          <w:bCs/>
          <w:sz w:val="28"/>
          <w:szCs w:val="24"/>
        </w:rPr>
        <w:t xml:space="preserve"> OF THE WRONGFULCONVICTION?</w:t>
      </w:r>
    </w:p>
    <w:p w:rsidR="00610E4F" w:rsidRPr="00610E4F" w:rsidRDefault="00410603" w:rsidP="00AA61C4">
      <w:pPr>
        <w:spacing w:after="240"/>
        <w:ind w:right="26"/>
        <w:rPr>
          <w:rFonts w:ascii="Times New Roman" w:hAnsi="Times New Roman" w:cs="Times New Roman"/>
          <w:szCs w:val="24"/>
        </w:rPr>
      </w:pPr>
      <w:r w:rsidRPr="00610E4F">
        <w:rPr>
          <w:rFonts w:ascii="Times New Roman" w:hAnsi="Times New Roman" w:cs="Times New Roman"/>
          <w:szCs w:val="24"/>
        </w:rPr>
        <w:t>The chief reasons for the fiasco of the Criminal Justice System can be conscripted below:</w:t>
      </w:r>
    </w:p>
    <w:p w:rsidR="00610E4F" w:rsidRPr="00A36E84" w:rsidRDefault="00410603" w:rsidP="00AA61C4">
      <w:pPr>
        <w:pStyle w:val="ListParagraph"/>
        <w:numPr>
          <w:ilvl w:val="0"/>
          <w:numId w:val="25"/>
        </w:numPr>
        <w:spacing w:after="240"/>
        <w:ind w:right="26"/>
        <w:rPr>
          <w:rFonts w:ascii="Times New Roman" w:hAnsi="Times New Roman" w:cs="Times New Roman"/>
          <w:szCs w:val="24"/>
        </w:rPr>
      </w:pPr>
      <w:r w:rsidRPr="00A36E84">
        <w:rPr>
          <w:rFonts w:ascii="Times New Roman" w:hAnsi="Times New Roman" w:cs="Times New Roman"/>
          <w:szCs w:val="24"/>
        </w:rPr>
        <w:t xml:space="preserve">Lack of seriousness and efficacy been tracked and trained which leads to uncertainties leading to loopholes in examination and enclosing of the charge sheet. </w:t>
      </w:r>
    </w:p>
    <w:p w:rsidR="00610E4F" w:rsidRPr="00A36E84" w:rsidRDefault="00F122EB" w:rsidP="00AA61C4">
      <w:pPr>
        <w:pStyle w:val="ListParagraph"/>
        <w:numPr>
          <w:ilvl w:val="0"/>
          <w:numId w:val="25"/>
        </w:numPr>
        <w:spacing w:after="240"/>
        <w:ind w:right="26"/>
        <w:rPr>
          <w:rFonts w:ascii="Times New Roman" w:hAnsi="Times New Roman" w:cs="Times New Roman"/>
          <w:b/>
          <w:bCs/>
          <w:szCs w:val="24"/>
        </w:rPr>
      </w:pPr>
      <w:r w:rsidRPr="00A36E84">
        <w:rPr>
          <w:rFonts w:ascii="Times New Roman" w:hAnsi="Times New Roman" w:cs="Times New Roman"/>
          <w:szCs w:val="24"/>
        </w:rPr>
        <w:t>Destructive</w:t>
      </w:r>
      <w:r w:rsidR="00410603" w:rsidRPr="00A36E84">
        <w:rPr>
          <w:rFonts w:ascii="Times New Roman" w:hAnsi="Times New Roman" w:cs="Times New Roman"/>
          <w:szCs w:val="24"/>
        </w:rPr>
        <w:t xml:space="preserve"> and </w:t>
      </w:r>
      <w:r w:rsidRPr="00A36E84">
        <w:rPr>
          <w:rFonts w:ascii="Times New Roman" w:hAnsi="Times New Roman" w:cs="Times New Roman"/>
          <w:szCs w:val="24"/>
        </w:rPr>
        <w:t>embezzlement</w:t>
      </w:r>
      <w:r w:rsidR="00410603" w:rsidRPr="00A36E84">
        <w:rPr>
          <w:rFonts w:ascii="Times New Roman" w:hAnsi="Times New Roman" w:cs="Times New Roman"/>
          <w:szCs w:val="24"/>
        </w:rPr>
        <w:t xml:space="preserve"> of evidences by the person </w:t>
      </w:r>
      <w:r w:rsidRPr="00A36E84">
        <w:rPr>
          <w:rFonts w:ascii="Times New Roman" w:hAnsi="Times New Roman" w:cs="Times New Roman"/>
          <w:szCs w:val="24"/>
        </w:rPr>
        <w:t>tangled</w:t>
      </w:r>
      <w:r w:rsidR="00410603" w:rsidRPr="00A36E84">
        <w:rPr>
          <w:rFonts w:ascii="Times New Roman" w:hAnsi="Times New Roman" w:cs="Times New Roman"/>
          <w:szCs w:val="24"/>
        </w:rPr>
        <w:t xml:space="preserve"> in the case or few cases the </w:t>
      </w:r>
      <w:r w:rsidRPr="00A36E84">
        <w:rPr>
          <w:rFonts w:ascii="Times New Roman" w:hAnsi="Times New Roman" w:cs="Times New Roman"/>
          <w:szCs w:val="24"/>
        </w:rPr>
        <w:t>examination</w:t>
      </w:r>
      <w:r w:rsidR="00410603" w:rsidRPr="00A36E84">
        <w:rPr>
          <w:rFonts w:ascii="Times New Roman" w:hAnsi="Times New Roman" w:cs="Times New Roman"/>
          <w:szCs w:val="24"/>
        </w:rPr>
        <w:t xml:space="preserve"> officer is found </w:t>
      </w:r>
      <w:r w:rsidRPr="00A36E84">
        <w:rPr>
          <w:rFonts w:ascii="Times New Roman" w:hAnsi="Times New Roman" w:cs="Times New Roman"/>
          <w:szCs w:val="24"/>
        </w:rPr>
        <w:t>guilt-ridden for tinkering</w:t>
      </w:r>
      <w:r w:rsidR="00410603" w:rsidRPr="00A36E84">
        <w:rPr>
          <w:rFonts w:ascii="Times New Roman" w:hAnsi="Times New Roman" w:cs="Times New Roman"/>
          <w:szCs w:val="24"/>
        </w:rPr>
        <w:t xml:space="preserve"> with the evidence</w:t>
      </w:r>
      <w:r w:rsidR="00410603" w:rsidRPr="00A36E84">
        <w:rPr>
          <w:rFonts w:ascii="Times New Roman" w:hAnsi="Times New Roman" w:cs="Times New Roman"/>
          <w:b/>
          <w:bCs/>
          <w:szCs w:val="24"/>
        </w:rPr>
        <w:t xml:space="preserve">. </w:t>
      </w:r>
    </w:p>
    <w:p w:rsidR="00610E4F" w:rsidRPr="00A36E84" w:rsidRDefault="00F122EB" w:rsidP="00AA61C4">
      <w:pPr>
        <w:pStyle w:val="ListParagraph"/>
        <w:numPr>
          <w:ilvl w:val="0"/>
          <w:numId w:val="25"/>
        </w:numPr>
        <w:spacing w:after="240"/>
        <w:ind w:right="26"/>
        <w:rPr>
          <w:rFonts w:ascii="Times New Roman" w:hAnsi="Times New Roman" w:cs="Times New Roman"/>
          <w:b/>
          <w:bCs/>
          <w:szCs w:val="24"/>
        </w:rPr>
      </w:pPr>
      <w:r w:rsidRPr="00A36E84">
        <w:rPr>
          <w:rFonts w:ascii="Times New Roman" w:hAnsi="Times New Roman" w:cs="Times New Roman"/>
          <w:szCs w:val="24"/>
        </w:rPr>
        <w:t xml:space="preserve">Complicating and creating the ambiguity in </w:t>
      </w:r>
      <w:r w:rsidR="00410603" w:rsidRPr="00A36E84">
        <w:rPr>
          <w:rFonts w:ascii="Times New Roman" w:hAnsi="Times New Roman" w:cs="Times New Roman"/>
          <w:szCs w:val="24"/>
        </w:rPr>
        <w:t xml:space="preserve">the story and </w:t>
      </w:r>
      <w:r w:rsidRPr="00A36E84">
        <w:rPr>
          <w:rFonts w:ascii="Times New Roman" w:hAnsi="Times New Roman" w:cs="Times New Roman"/>
          <w:szCs w:val="24"/>
        </w:rPr>
        <w:t>falseindividualities</w:t>
      </w:r>
      <w:r w:rsidR="00410603" w:rsidRPr="00A36E84">
        <w:rPr>
          <w:rFonts w:ascii="Times New Roman" w:hAnsi="Times New Roman" w:cs="Times New Roman"/>
          <w:szCs w:val="24"/>
        </w:rPr>
        <w:t xml:space="preserve"> makes the </w:t>
      </w:r>
      <w:r w:rsidRPr="00A36E84">
        <w:rPr>
          <w:rFonts w:ascii="Times New Roman" w:hAnsi="Times New Roman" w:cs="Times New Roman"/>
          <w:szCs w:val="24"/>
        </w:rPr>
        <w:t>examination</w:t>
      </w:r>
      <w:r w:rsidR="00410603" w:rsidRPr="00A36E84">
        <w:rPr>
          <w:rFonts w:ascii="Times New Roman" w:hAnsi="Times New Roman" w:cs="Times New Roman"/>
          <w:szCs w:val="24"/>
        </w:rPr>
        <w:t xml:space="preserve"> more </w:t>
      </w:r>
      <w:r w:rsidRPr="00A36E84">
        <w:rPr>
          <w:rFonts w:ascii="Times New Roman" w:hAnsi="Times New Roman" w:cs="Times New Roman"/>
          <w:szCs w:val="24"/>
        </w:rPr>
        <w:t>disposed to fiasco</w:t>
      </w:r>
      <w:r w:rsidR="00410603" w:rsidRPr="00A36E84">
        <w:rPr>
          <w:rFonts w:ascii="Times New Roman" w:hAnsi="Times New Roman" w:cs="Times New Roman"/>
          <w:szCs w:val="24"/>
        </w:rPr>
        <w:t>.</w:t>
      </w:r>
    </w:p>
    <w:p w:rsidR="00610E4F" w:rsidRPr="00A36E84" w:rsidRDefault="00410603" w:rsidP="00AA61C4">
      <w:pPr>
        <w:pStyle w:val="ListParagraph"/>
        <w:numPr>
          <w:ilvl w:val="0"/>
          <w:numId w:val="25"/>
        </w:numPr>
        <w:spacing w:after="240"/>
        <w:ind w:right="26"/>
        <w:rPr>
          <w:rFonts w:ascii="Times New Roman" w:hAnsi="Times New Roman" w:cs="Times New Roman"/>
          <w:szCs w:val="24"/>
        </w:rPr>
      </w:pPr>
      <w:r w:rsidRPr="00A36E84">
        <w:rPr>
          <w:rFonts w:ascii="Times New Roman" w:hAnsi="Times New Roman" w:cs="Times New Roman"/>
          <w:szCs w:val="24"/>
        </w:rPr>
        <w:lastRenderedPageBreak/>
        <w:t xml:space="preserve">Caste biases against the people which are also the </w:t>
      </w:r>
      <w:r w:rsidR="00F122EB" w:rsidRPr="00A36E84">
        <w:rPr>
          <w:rFonts w:ascii="Times New Roman" w:hAnsi="Times New Roman" w:cs="Times New Roman"/>
          <w:szCs w:val="24"/>
        </w:rPr>
        <w:t>respondentsunlawfullydetained</w:t>
      </w:r>
      <w:r w:rsidRPr="00A36E84">
        <w:rPr>
          <w:rFonts w:ascii="Times New Roman" w:hAnsi="Times New Roman" w:cs="Times New Roman"/>
          <w:szCs w:val="24"/>
        </w:rPr>
        <w:t>.</w:t>
      </w:r>
    </w:p>
    <w:p w:rsidR="00610E4F" w:rsidRPr="00A36E84" w:rsidRDefault="00F122EB" w:rsidP="00AA61C4">
      <w:pPr>
        <w:pStyle w:val="ListParagraph"/>
        <w:numPr>
          <w:ilvl w:val="0"/>
          <w:numId w:val="25"/>
        </w:numPr>
        <w:spacing w:after="240"/>
        <w:ind w:right="26"/>
        <w:rPr>
          <w:rFonts w:ascii="Times New Roman" w:hAnsi="Times New Roman" w:cs="Times New Roman"/>
          <w:szCs w:val="24"/>
        </w:rPr>
      </w:pPr>
      <w:r w:rsidRPr="00A36E84">
        <w:rPr>
          <w:rFonts w:ascii="Times New Roman" w:hAnsi="Times New Roman" w:cs="Times New Roman"/>
          <w:szCs w:val="24"/>
        </w:rPr>
        <w:t>Incapability</w:t>
      </w:r>
      <w:r w:rsidR="00410603" w:rsidRPr="00A36E84">
        <w:rPr>
          <w:rFonts w:ascii="Times New Roman" w:hAnsi="Times New Roman" w:cs="Times New Roman"/>
          <w:szCs w:val="24"/>
        </w:rPr>
        <w:t xml:space="preserve"> of the </w:t>
      </w:r>
      <w:r w:rsidRPr="00A36E84">
        <w:rPr>
          <w:rFonts w:ascii="Times New Roman" w:hAnsi="Times New Roman" w:cs="Times New Roman"/>
          <w:szCs w:val="24"/>
        </w:rPr>
        <w:t>eyewitness</w:t>
      </w:r>
      <w:r w:rsidR="00410603" w:rsidRPr="00A36E84">
        <w:rPr>
          <w:rFonts w:ascii="Times New Roman" w:hAnsi="Times New Roman" w:cs="Times New Roman"/>
          <w:szCs w:val="24"/>
        </w:rPr>
        <w:t xml:space="preserve"> concerning </w:t>
      </w:r>
      <w:r w:rsidRPr="00A36E84">
        <w:rPr>
          <w:rFonts w:ascii="Times New Roman" w:hAnsi="Times New Roman" w:cs="Times New Roman"/>
          <w:szCs w:val="24"/>
        </w:rPr>
        <w:t>classifying</w:t>
      </w:r>
      <w:r w:rsidR="00410603" w:rsidRPr="00A36E84">
        <w:rPr>
          <w:rFonts w:ascii="Times New Roman" w:hAnsi="Times New Roman" w:cs="Times New Roman"/>
          <w:szCs w:val="24"/>
        </w:rPr>
        <w:t xml:space="preserve"> the person who is </w:t>
      </w:r>
      <w:r w:rsidRPr="00A36E84">
        <w:rPr>
          <w:rFonts w:ascii="Times New Roman" w:hAnsi="Times New Roman" w:cs="Times New Roman"/>
          <w:szCs w:val="24"/>
        </w:rPr>
        <w:t>accountable</w:t>
      </w:r>
      <w:r w:rsidR="00410603" w:rsidRPr="00A36E84">
        <w:rPr>
          <w:rFonts w:ascii="Times New Roman" w:hAnsi="Times New Roman" w:cs="Times New Roman"/>
          <w:szCs w:val="24"/>
        </w:rPr>
        <w:t xml:space="preserve"> for the crime. </w:t>
      </w:r>
    </w:p>
    <w:p w:rsidR="00610E4F" w:rsidRPr="00A36E84" w:rsidRDefault="00F122EB" w:rsidP="00AA61C4">
      <w:pPr>
        <w:pStyle w:val="ListParagraph"/>
        <w:numPr>
          <w:ilvl w:val="0"/>
          <w:numId w:val="25"/>
        </w:numPr>
        <w:spacing w:after="240"/>
        <w:ind w:right="26"/>
        <w:rPr>
          <w:rFonts w:ascii="Times New Roman" w:hAnsi="Times New Roman" w:cs="Times New Roman"/>
          <w:szCs w:val="24"/>
        </w:rPr>
      </w:pPr>
      <w:r w:rsidRPr="00A36E84">
        <w:rPr>
          <w:rFonts w:ascii="Times New Roman" w:hAnsi="Times New Roman" w:cs="Times New Roman"/>
          <w:szCs w:val="24"/>
        </w:rPr>
        <w:t>Error</w:t>
      </w:r>
      <w:r w:rsidR="00410603" w:rsidRPr="00A36E84">
        <w:rPr>
          <w:rFonts w:ascii="Times New Roman" w:hAnsi="Times New Roman" w:cs="Times New Roman"/>
          <w:szCs w:val="24"/>
        </w:rPr>
        <w:t xml:space="preserve"> of not giving enough </w:t>
      </w:r>
      <w:r w:rsidRPr="00A36E84">
        <w:rPr>
          <w:rFonts w:ascii="Times New Roman" w:hAnsi="Times New Roman" w:cs="Times New Roman"/>
          <w:szCs w:val="24"/>
        </w:rPr>
        <w:t>attention</w:t>
      </w:r>
      <w:r w:rsidR="00410603" w:rsidRPr="00A36E84">
        <w:rPr>
          <w:rFonts w:ascii="Times New Roman" w:hAnsi="Times New Roman" w:cs="Times New Roman"/>
          <w:szCs w:val="24"/>
        </w:rPr>
        <w:t xml:space="preserve"> by the police </w:t>
      </w:r>
      <w:r w:rsidRPr="00A36E84">
        <w:rPr>
          <w:rFonts w:ascii="Times New Roman" w:hAnsi="Times New Roman" w:cs="Times New Roman"/>
          <w:szCs w:val="24"/>
        </w:rPr>
        <w:t>branch</w:t>
      </w:r>
      <w:r w:rsidR="00410603" w:rsidRPr="00A36E84">
        <w:rPr>
          <w:rFonts w:ascii="Times New Roman" w:hAnsi="Times New Roman" w:cs="Times New Roman"/>
          <w:szCs w:val="24"/>
        </w:rPr>
        <w:t xml:space="preserve"> for the person having </w:t>
      </w:r>
      <w:r w:rsidRPr="00A36E84">
        <w:rPr>
          <w:rFonts w:ascii="Times New Roman" w:hAnsi="Times New Roman" w:cs="Times New Roman"/>
          <w:szCs w:val="24"/>
        </w:rPr>
        <w:t>proficient</w:t>
      </w:r>
      <w:r w:rsidR="00410603" w:rsidRPr="00A36E84">
        <w:rPr>
          <w:rFonts w:ascii="Times New Roman" w:hAnsi="Times New Roman" w:cs="Times New Roman"/>
          <w:szCs w:val="24"/>
        </w:rPr>
        <w:t xml:space="preserve"> opinion in a case.</w:t>
      </w:r>
    </w:p>
    <w:p w:rsidR="00610E4F" w:rsidRPr="00A36E84" w:rsidRDefault="00F122EB" w:rsidP="00AA61C4">
      <w:pPr>
        <w:pStyle w:val="ListParagraph"/>
        <w:numPr>
          <w:ilvl w:val="0"/>
          <w:numId w:val="25"/>
        </w:numPr>
        <w:spacing w:after="240"/>
        <w:ind w:right="26"/>
        <w:rPr>
          <w:rFonts w:ascii="Times New Roman" w:hAnsi="Times New Roman" w:cs="Times New Roman"/>
          <w:szCs w:val="24"/>
        </w:rPr>
      </w:pPr>
      <w:r w:rsidRPr="00A36E84">
        <w:rPr>
          <w:rFonts w:ascii="Times New Roman" w:hAnsi="Times New Roman" w:cs="Times New Roman"/>
          <w:szCs w:val="24"/>
        </w:rPr>
        <w:t>Incorrect</w:t>
      </w:r>
      <w:r w:rsidR="00410603" w:rsidRPr="00A36E84">
        <w:rPr>
          <w:rFonts w:ascii="Times New Roman" w:hAnsi="Times New Roman" w:cs="Times New Roman"/>
          <w:szCs w:val="24"/>
        </w:rPr>
        <w:t xml:space="preserve"> Evidence or </w:t>
      </w:r>
      <w:r w:rsidRPr="00A36E84">
        <w:rPr>
          <w:rFonts w:ascii="Times New Roman" w:hAnsi="Times New Roman" w:cs="Times New Roman"/>
          <w:szCs w:val="24"/>
        </w:rPr>
        <w:t>soiled</w:t>
      </w:r>
      <w:r w:rsidR="00410603" w:rsidRPr="00A36E84">
        <w:rPr>
          <w:rFonts w:ascii="Times New Roman" w:hAnsi="Times New Roman" w:cs="Times New Roman"/>
          <w:szCs w:val="24"/>
        </w:rPr>
        <w:t xml:space="preserve"> evidence </w:t>
      </w:r>
    </w:p>
    <w:p w:rsidR="00610E4F" w:rsidRPr="00A36E84" w:rsidRDefault="00410603" w:rsidP="00AA61C4">
      <w:pPr>
        <w:pStyle w:val="ListParagraph"/>
        <w:numPr>
          <w:ilvl w:val="0"/>
          <w:numId w:val="25"/>
        </w:numPr>
        <w:spacing w:after="240"/>
        <w:ind w:right="26"/>
        <w:rPr>
          <w:rFonts w:ascii="Times New Roman" w:hAnsi="Times New Roman" w:cs="Times New Roman"/>
          <w:b/>
          <w:bCs/>
          <w:szCs w:val="24"/>
        </w:rPr>
      </w:pPr>
      <w:r w:rsidRPr="00A36E84">
        <w:rPr>
          <w:rFonts w:ascii="Times New Roman" w:hAnsi="Times New Roman" w:cs="Times New Roman"/>
          <w:szCs w:val="24"/>
        </w:rPr>
        <w:t xml:space="preserve">Mala fide and </w:t>
      </w:r>
      <w:r w:rsidR="00F122EB" w:rsidRPr="00A36E84">
        <w:rPr>
          <w:rFonts w:ascii="Times New Roman" w:hAnsi="Times New Roman" w:cs="Times New Roman"/>
          <w:szCs w:val="24"/>
        </w:rPr>
        <w:t>TreatedScientific</w:t>
      </w:r>
      <w:r w:rsidRPr="00A36E84">
        <w:rPr>
          <w:rFonts w:ascii="Times New Roman" w:hAnsi="Times New Roman" w:cs="Times New Roman"/>
          <w:szCs w:val="24"/>
        </w:rPr>
        <w:t xml:space="preserve"> evidences</w:t>
      </w:r>
    </w:p>
    <w:p w:rsidR="00610E4F" w:rsidRPr="00A36E84" w:rsidRDefault="00410603" w:rsidP="00AA61C4">
      <w:pPr>
        <w:pStyle w:val="ListParagraph"/>
        <w:numPr>
          <w:ilvl w:val="0"/>
          <w:numId w:val="25"/>
        </w:numPr>
        <w:spacing w:after="240"/>
        <w:ind w:right="26"/>
        <w:rPr>
          <w:rFonts w:ascii="Times New Roman" w:hAnsi="Times New Roman" w:cs="Times New Roman"/>
          <w:b/>
          <w:bCs/>
          <w:szCs w:val="24"/>
        </w:rPr>
      </w:pPr>
      <w:r w:rsidRPr="00A36E84">
        <w:rPr>
          <w:rFonts w:ascii="Times New Roman" w:hAnsi="Times New Roman" w:cs="Times New Roman"/>
          <w:szCs w:val="24"/>
        </w:rPr>
        <w:t xml:space="preserve">Wrong or fake </w:t>
      </w:r>
      <w:r w:rsidR="00F85B5D" w:rsidRPr="00A36E84">
        <w:rPr>
          <w:rFonts w:ascii="Times New Roman" w:hAnsi="Times New Roman" w:cs="Times New Roman"/>
          <w:szCs w:val="24"/>
        </w:rPr>
        <w:t>admission</w:t>
      </w:r>
      <w:r w:rsidRPr="00A36E84">
        <w:rPr>
          <w:rFonts w:ascii="Times New Roman" w:hAnsi="Times New Roman" w:cs="Times New Roman"/>
          <w:szCs w:val="24"/>
        </w:rPr>
        <w:t xml:space="preserve"> taken under </w:t>
      </w:r>
      <w:r w:rsidR="00F85B5D" w:rsidRPr="00A36E84">
        <w:rPr>
          <w:rFonts w:ascii="Times New Roman" w:hAnsi="Times New Roman" w:cs="Times New Roman"/>
          <w:szCs w:val="24"/>
        </w:rPr>
        <w:t>pressure</w:t>
      </w:r>
      <w:r w:rsidRPr="00A36E84">
        <w:rPr>
          <w:rFonts w:ascii="Times New Roman" w:hAnsi="Times New Roman" w:cs="Times New Roman"/>
          <w:szCs w:val="24"/>
        </w:rPr>
        <w:t xml:space="preserve"> and by the police </w:t>
      </w:r>
      <w:r w:rsidR="00F85B5D" w:rsidRPr="00A36E84">
        <w:rPr>
          <w:rFonts w:ascii="Times New Roman" w:hAnsi="Times New Roman" w:cs="Times New Roman"/>
          <w:szCs w:val="24"/>
        </w:rPr>
        <w:t>examination</w:t>
      </w:r>
      <w:r w:rsidRPr="00A36E84">
        <w:rPr>
          <w:rFonts w:ascii="Times New Roman" w:hAnsi="Times New Roman" w:cs="Times New Roman"/>
          <w:szCs w:val="24"/>
        </w:rPr>
        <w:t xml:space="preserve"> officer</w:t>
      </w:r>
      <w:r w:rsidRPr="00A36E84">
        <w:rPr>
          <w:rFonts w:ascii="Times New Roman" w:hAnsi="Times New Roman" w:cs="Times New Roman"/>
          <w:b/>
          <w:bCs/>
          <w:szCs w:val="24"/>
        </w:rPr>
        <w:t xml:space="preserve">. </w:t>
      </w:r>
    </w:p>
    <w:p w:rsidR="002F35B3" w:rsidRPr="00A36E84" w:rsidRDefault="00F85B5D" w:rsidP="00AA61C4">
      <w:pPr>
        <w:pStyle w:val="ListParagraph"/>
        <w:numPr>
          <w:ilvl w:val="0"/>
          <w:numId w:val="25"/>
        </w:numPr>
        <w:spacing w:after="240"/>
        <w:ind w:right="26"/>
        <w:rPr>
          <w:rFonts w:ascii="Times New Roman" w:hAnsi="Times New Roman" w:cs="Times New Roman"/>
          <w:b/>
          <w:bCs/>
          <w:szCs w:val="24"/>
        </w:rPr>
      </w:pPr>
      <w:r w:rsidRPr="00A36E84">
        <w:rPr>
          <w:rFonts w:ascii="Times New Roman" w:hAnsi="Times New Roman" w:cs="Times New Roman"/>
          <w:szCs w:val="24"/>
        </w:rPr>
        <w:t>Dishonesty</w:t>
      </w:r>
      <w:r w:rsidR="00410603" w:rsidRPr="00A36E84">
        <w:rPr>
          <w:rFonts w:ascii="Times New Roman" w:hAnsi="Times New Roman" w:cs="Times New Roman"/>
          <w:szCs w:val="24"/>
        </w:rPr>
        <w:t xml:space="preserve"> and political </w:t>
      </w:r>
      <w:r w:rsidRPr="00A36E84">
        <w:rPr>
          <w:rFonts w:ascii="Times New Roman" w:hAnsi="Times New Roman" w:cs="Times New Roman"/>
          <w:szCs w:val="24"/>
        </w:rPr>
        <w:t>intrusion</w:t>
      </w:r>
      <w:r w:rsidR="00410603" w:rsidRPr="00A36E84">
        <w:rPr>
          <w:rFonts w:ascii="Times New Roman" w:hAnsi="Times New Roman" w:cs="Times New Roman"/>
          <w:szCs w:val="24"/>
        </w:rPr>
        <w:t xml:space="preserve"> is also anothe</w:t>
      </w:r>
      <w:r w:rsidR="00AA61C4">
        <w:rPr>
          <w:rFonts w:ascii="Times New Roman" w:hAnsi="Times New Roman" w:cs="Times New Roman"/>
          <w:szCs w:val="24"/>
        </w:rPr>
        <w:t>r prominent malpractice that le</w:t>
      </w:r>
      <w:r w:rsidR="00410603" w:rsidRPr="00A36E84">
        <w:rPr>
          <w:rFonts w:ascii="Times New Roman" w:hAnsi="Times New Roman" w:cs="Times New Roman"/>
          <w:szCs w:val="24"/>
        </w:rPr>
        <w:t>d to wrongful conviction.</w:t>
      </w:r>
      <w:r w:rsidR="00410603">
        <w:rPr>
          <w:rStyle w:val="FootnoteReference"/>
          <w:rFonts w:ascii="Times New Roman" w:hAnsi="Times New Roman" w:cs="Times New Roman"/>
          <w:szCs w:val="24"/>
        </w:rPr>
        <w:footnoteReference w:id="12"/>
      </w:r>
    </w:p>
    <w:p w:rsidR="00FD2ECF" w:rsidRPr="0031352D" w:rsidRDefault="00410603" w:rsidP="00AA61C4">
      <w:pPr>
        <w:spacing w:after="240"/>
        <w:ind w:right="26"/>
        <w:rPr>
          <w:rFonts w:ascii="Times New Roman" w:hAnsi="Times New Roman" w:cs="Times New Roman"/>
          <w:b/>
          <w:bCs/>
          <w:sz w:val="28"/>
          <w:szCs w:val="24"/>
        </w:rPr>
      </w:pPr>
      <w:r w:rsidRPr="0031352D">
        <w:rPr>
          <w:rFonts w:ascii="Times New Roman" w:hAnsi="Times New Roman" w:cs="Times New Roman"/>
          <w:b/>
          <w:bCs/>
          <w:sz w:val="28"/>
          <w:szCs w:val="24"/>
        </w:rPr>
        <w:t>OBJECTIVE OF THE RESEARCH</w:t>
      </w:r>
    </w:p>
    <w:p w:rsidR="00FD2ECF" w:rsidRPr="002F35B3" w:rsidRDefault="00410603" w:rsidP="00AA61C4">
      <w:pPr>
        <w:pStyle w:val="ListParagraph"/>
        <w:numPr>
          <w:ilvl w:val="0"/>
          <w:numId w:val="22"/>
        </w:numPr>
        <w:spacing w:after="240"/>
        <w:ind w:right="26"/>
        <w:rPr>
          <w:rFonts w:ascii="Times New Roman" w:hAnsi="Times New Roman" w:cs="Times New Roman"/>
          <w:szCs w:val="24"/>
        </w:rPr>
      </w:pPr>
      <w:r w:rsidRPr="002F35B3">
        <w:rPr>
          <w:rFonts w:ascii="Times New Roman" w:hAnsi="Times New Roman" w:cs="Times New Roman"/>
          <w:szCs w:val="24"/>
        </w:rPr>
        <w:t>To discover the issues accountable for wrongful conviction through the study of carefully chosen supreme court decisions.</w:t>
      </w:r>
    </w:p>
    <w:p w:rsidR="00FD2ECF" w:rsidRPr="002F35B3" w:rsidRDefault="00410603" w:rsidP="00AA61C4">
      <w:pPr>
        <w:pStyle w:val="ListParagraph"/>
        <w:numPr>
          <w:ilvl w:val="0"/>
          <w:numId w:val="22"/>
        </w:numPr>
        <w:spacing w:after="240"/>
        <w:ind w:right="26"/>
        <w:rPr>
          <w:rFonts w:ascii="Times New Roman" w:hAnsi="Times New Roman" w:cs="Times New Roman"/>
          <w:szCs w:val="24"/>
        </w:rPr>
      </w:pPr>
      <w:r w:rsidRPr="002F35B3">
        <w:rPr>
          <w:rFonts w:ascii="Times New Roman" w:hAnsi="Times New Roman" w:cs="Times New Roman"/>
          <w:szCs w:val="24"/>
        </w:rPr>
        <w:t>To comprehend the issues and difficulties faced by the exonerees at the phase of trial at the lower court level.</w:t>
      </w:r>
    </w:p>
    <w:p w:rsidR="00FD2ECF" w:rsidRPr="002F35B3" w:rsidRDefault="00410603" w:rsidP="00AA61C4">
      <w:pPr>
        <w:pStyle w:val="ListParagraph"/>
        <w:numPr>
          <w:ilvl w:val="0"/>
          <w:numId w:val="22"/>
        </w:numPr>
        <w:spacing w:after="240"/>
        <w:ind w:right="26"/>
        <w:rPr>
          <w:rFonts w:ascii="Times New Roman" w:hAnsi="Times New Roman" w:cs="Times New Roman"/>
          <w:szCs w:val="24"/>
        </w:rPr>
      </w:pPr>
      <w:r w:rsidRPr="002F35B3">
        <w:rPr>
          <w:rFonts w:ascii="Times New Roman" w:hAnsi="Times New Roman" w:cs="Times New Roman"/>
          <w:szCs w:val="24"/>
        </w:rPr>
        <w:t>To grow a standpoint on the rights, recompense, and reintegration of the exonerees on version of the ill-treatment faced by them.</w:t>
      </w:r>
    </w:p>
    <w:p w:rsidR="002F35B3" w:rsidRDefault="00410603" w:rsidP="00AA61C4">
      <w:pPr>
        <w:pStyle w:val="ListParagraph"/>
        <w:numPr>
          <w:ilvl w:val="0"/>
          <w:numId w:val="22"/>
        </w:numPr>
        <w:spacing w:after="240"/>
        <w:ind w:right="26"/>
        <w:rPr>
          <w:rFonts w:ascii="Times New Roman" w:hAnsi="Times New Roman" w:cs="Times New Roman"/>
          <w:szCs w:val="24"/>
        </w:rPr>
      </w:pPr>
      <w:r w:rsidRPr="002F35B3">
        <w:rPr>
          <w:rFonts w:ascii="Times New Roman" w:hAnsi="Times New Roman" w:cs="Times New Roman"/>
          <w:szCs w:val="24"/>
        </w:rPr>
        <w:t>To develop a criminal justice outline for preventing wrongful convictions and signifying certain mechanisms for rights, recompense, and reintegration to the exonerees on account of abuse faced by them.</w:t>
      </w:r>
    </w:p>
    <w:p w:rsidR="00F50700"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rPr>
        <w:t>RESEARCH QUESTION</w:t>
      </w:r>
    </w:p>
    <w:p w:rsidR="00F50700" w:rsidRDefault="00410603" w:rsidP="00AA61C4">
      <w:pPr>
        <w:spacing w:after="240"/>
        <w:ind w:right="26"/>
        <w:rPr>
          <w:rFonts w:ascii="Times New Roman" w:hAnsi="Times New Roman" w:cs="Times New Roman"/>
          <w:b/>
          <w:bCs/>
          <w:szCs w:val="24"/>
        </w:rPr>
      </w:pPr>
      <w:r>
        <w:rPr>
          <w:rFonts w:ascii="Times New Roman" w:hAnsi="Times New Roman" w:cs="Times New Roman"/>
          <w:b/>
          <w:bCs/>
          <w:szCs w:val="24"/>
        </w:rPr>
        <w:t>WHAT IS THE IMPACT AND POSITION OF WRONGFUL CONVICTION UPON THE VICTIM IN THE CRIMINAL JUSTICE SYSTEM?</w:t>
      </w:r>
    </w:p>
    <w:p w:rsidR="003A793F" w:rsidRDefault="00410603" w:rsidP="00AA61C4">
      <w:pPr>
        <w:spacing w:after="240"/>
        <w:ind w:right="26"/>
        <w:rPr>
          <w:rFonts w:ascii="Times New Roman" w:hAnsi="Times New Roman" w:cs="Times New Roman"/>
          <w:szCs w:val="24"/>
        </w:rPr>
      </w:pPr>
      <w:r w:rsidRPr="0071489F">
        <w:rPr>
          <w:rFonts w:ascii="Times New Roman" w:hAnsi="Times New Roman" w:cs="Times New Roman"/>
          <w:szCs w:val="24"/>
        </w:rPr>
        <w:t xml:space="preserve">The esteem and self-confidence of an innocent individual can be </w:t>
      </w:r>
      <w:r w:rsidR="00B82AD6" w:rsidRPr="0071489F">
        <w:rPr>
          <w:rFonts w:ascii="Times New Roman" w:hAnsi="Times New Roman" w:cs="Times New Roman"/>
          <w:szCs w:val="24"/>
        </w:rPr>
        <w:t>dented</w:t>
      </w:r>
      <w:r w:rsidRPr="0071489F">
        <w:rPr>
          <w:rFonts w:ascii="Times New Roman" w:hAnsi="Times New Roman" w:cs="Times New Roman"/>
          <w:szCs w:val="24"/>
        </w:rPr>
        <w:t xml:space="preserve"> irreparably if he is </w:t>
      </w:r>
      <w:r w:rsidR="00B82AD6" w:rsidRPr="0071489F">
        <w:rPr>
          <w:rFonts w:ascii="Times New Roman" w:hAnsi="Times New Roman" w:cs="Times New Roman"/>
          <w:szCs w:val="24"/>
        </w:rPr>
        <w:t>detained</w:t>
      </w:r>
      <w:r w:rsidRPr="0071489F">
        <w:rPr>
          <w:rFonts w:ascii="Times New Roman" w:hAnsi="Times New Roman" w:cs="Times New Roman"/>
          <w:szCs w:val="24"/>
        </w:rPr>
        <w:t xml:space="preserve"> and held in custody on any ground. The police officers, while </w:t>
      </w:r>
      <w:r w:rsidR="00B82AD6" w:rsidRPr="0071489F">
        <w:rPr>
          <w:rFonts w:ascii="Times New Roman" w:hAnsi="Times New Roman" w:cs="Times New Roman"/>
          <w:szCs w:val="24"/>
        </w:rPr>
        <w:t>leading</w:t>
      </w:r>
      <w:r w:rsidRPr="0071489F">
        <w:rPr>
          <w:rFonts w:ascii="Times New Roman" w:hAnsi="Times New Roman" w:cs="Times New Roman"/>
          <w:szCs w:val="24"/>
        </w:rPr>
        <w:t xml:space="preserve"> the operation of </w:t>
      </w:r>
      <w:r w:rsidR="00B82AD6" w:rsidRPr="0071489F">
        <w:rPr>
          <w:rFonts w:ascii="Times New Roman" w:hAnsi="Times New Roman" w:cs="Times New Roman"/>
          <w:szCs w:val="24"/>
        </w:rPr>
        <w:t>detention</w:t>
      </w:r>
      <w:r w:rsidRPr="0071489F">
        <w:rPr>
          <w:rFonts w:ascii="Times New Roman" w:hAnsi="Times New Roman" w:cs="Times New Roman"/>
          <w:szCs w:val="24"/>
        </w:rPr>
        <w:t xml:space="preserve"> shall always keep in mind the </w:t>
      </w:r>
      <w:r w:rsidR="00B82AD6" w:rsidRPr="0071489F">
        <w:rPr>
          <w:rFonts w:ascii="Times New Roman" w:hAnsi="Times New Roman" w:cs="Times New Roman"/>
          <w:szCs w:val="24"/>
        </w:rPr>
        <w:t>terriblesignificance</w:t>
      </w:r>
      <w:r w:rsidRPr="0071489F">
        <w:rPr>
          <w:rFonts w:ascii="Times New Roman" w:hAnsi="Times New Roman" w:cs="Times New Roman"/>
          <w:szCs w:val="24"/>
        </w:rPr>
        <w:t xml:space="preserve"> of arrest on an individual and his family. Thus, </w:t>
      </w:r>
      <w:r w:rsidR="00B82AD6" w:rsidRPr="0071489F">
        <w:rPr>
          <w:rFonts w:ascii="Times New Roman" w:hAnsi="Times New Roman" w:cs="Times New Roman"/>
          <w:szCs w:val="24"/>
        </w:rPr>
        <w:t>capture</w:t>
      </w:r>
      <w:r w:rsidRPr="0071489F">
        <w:rPr>
          <w:rFonts w:ascii="Times New Roman" w:hAnsi="Times New Roman" w:cs="Times New Roman"/>
          <w:szCs w:val="24"/>
        </w:rPr>
        <w:t xml:space="preserve"> shall be taken to be the last </w:t>
      </w:r>
      <w:r w:rsidR="00B82AD6" w:rsidRPr="0071489F">
        <w:rPr>
          <w:rFonts w:ascii="Times New Roman" w:hAnsi="Times New Roman" w:cs="Times New Roman"/>
          <w:szCs w:val="24"/>
        </w:rPr>
        <w:t>option</w:t>
      </w:r>
      <w:r w:rsidRPr="0071489F">
        <w:rPr>
          <w:rFonts w:ascii="Times New Roman" w:hAnsi="Times New Roman" w:cs="Times New Roman"/>
          <w:szCs w:val="24"/>
        </w:rPr>
        <w:t xml:space="preserve"> with the police to </w:t>
      </w:r>
      <w:r w:rsidR="00B82AD6" w:rsidRPr="0071489F">
        <w:rPr>
          <w:rFonts w:ascii="Times New Roman" w:hAnsi="Times New Roman" w:cs="Times New Roman"/>
          <w:szCs w:val="24"/>
        </w:rPr>
        <w:t>stop</w:t>
      </w:r>
      <w:r w:rsidRPr="0071489F">
        <w:rPr>
          <w:rFonts w:ascii="Times New Roman" w:hAnsi="Times New Roman" w:cs="Times New Roman"/>
          <w:szCs w:val="24"/>
        </w:rPr>
        <w:t xml:space="preserve"> or </w:t>
      </w:r>
      <w:r w:rsidR="00B82AD6" w:rsidRPr="0071489F">
        <w:rPr>
          <w:rFonts w:ascii="Times New Roman" w:hAnsi="Times New Roman" w:cs="Times New Roman"/>
          <w:szCs w:val="24"/>
        </w:rPr>
        <w:t>prevent</w:t>
      </w:r>
      <w:r w:rsidRPr="0071489F">
        <w:rPr>
          <w:rFonts w:ascii="Times New Roman" w:hAnsi="Times New Roman" w:cs="Times New Roman"/>
          <w:szCs w:val="24"/>
        </w:rPr>
        <w:t xml:space="preserve"> </w:t>
      </w:r>
      <w:r w:rsidRPr="0071489F">
        <w:rPr>
          <w:rFonts w:ascii="Times New Roman" w:hAnsi="Times New Roman" w:cs="Times New Roman"/>
          <w:szCs w:val="24"/>
        </w:rPr>
        <w:lastRenderedPageBreak/>
        <w:t xml:space="preserve">the </w:t>
      </w:r>
      <w:r w:rsidR="00B82AD6" w:rsidRPr="0071489F">
        <w:rPr>
          <w:rFonts w:ascii="Times New Roman" w:hAnsi="Times New Roman" w:cs="Times New Roman"/>
          <w:szCs w:val="24"/>
        </w:rPr>
        <w:t>incidence</w:t>
      </w:r>
      <w:r w:rsidRPr="0071489F">
        <w:rPr>
          <w:rFonts w:ascii="Times New Roman" w:hAnsi="Times New Roman" w:cs="Times New Roman"/>
          <w:szCs w:val="24"/>
        </w:rPr>
        <w:t xml:space="preserve"> of a particular crime by a particular individual. </w:t>
      </w:r>
      <w:r w:rsidR="00B82AD6" w:rsidRPr="0071489F">
        <w:rPr>
          <w:rFonts w:ascii="Times New Roman" w:hAnsi="Times New Roman" w:cs="Times New Roman"/>
          <w:szCs w:val="24"/>
        </w:rPr>
        <w:t>Capture</w:t>
      </w:r>
      <w:r w:rsidRPr="0071489F">
        <w:rPr>
          <w:rFonts w:ascii="Times New Roman" w:hAnsi="Times New Roman" w:cs="Times New Roman"/>
          <w:szCs w:val="24"/>
        </w:rPr>
        <w:t xml:space="preserve"> made on mere </w:t>
      </w:r>
      <w:r w:rsidR="00B82AD6" w:rsidRPr="0071489F">
        <w:rPr>
          <w:rFonts w:ascii="Times New Roman" w:hAnsi="Times New Roman" w:cs="Times New Roman"/>
          <w:szCs w:val="24"/>
        </w:rPr>
        <w:t>claimsestablished</w:t>
      </w:r>
      <w:r w:rsidRPr="0071489F">
        <w:rPr>
          <w:rFonts w:ascii="Times New Roman" w:hAnsi="Times New Roman" w:cs="Times New Roman"/>
          <w:szCs w:val="24"/>
        </w:rPr>
        <w:t xml:space="preserve"> by police, without any </w:t>
      </w:r>
      <w:r w:rsidR="00B82AD6" w:rsidRPr="0071489F">
        <w:rPr>
          <w:rFonts w:ascii="Times New Roman" w:hAnsi="Times New Roman" w:cs="Times New Roman"/>
          <w:szCs w:val="24"/>
        </w:rPr>
        <w:t>examination</w:t>
      </w:r>
      <w:r w:rsidRPr="0071489F">
        <w:rPr>
          <w:rFonts w:ascii="Times New Roman" w:hAnsi="Times New Roman" w:cs="Times New Roman"/>
          <w:szCs w:val="24"/>
        </w:rPr>
        <w:t xml:space="preserve"> on the matter, shall be </w:t>
      </w:r>
      <w:r w:rsidR="00B82AD6" w:rsidRPr="0071489F">
        <w:rPr>
          <w:rFonts w:ascii="Times New Roman" w:hAnsi="Times New Roman" w:cs="Times New Roman"/>
          <w:szCs w:val="24"/>
        </w:rPr>
        <w:t>evaded</w:t>
      </w:r>
      <w:r w:rsidRPr="0071489F">
        <w:rPr>
          <w:rFonts w:ascii="Times New Roman" w:hAnsi="Times New Roman" w:cs="Times New Roman"/>
          <w:szCs w:val="24"/>
        </w:rPr>
        <w:t xml:space="preserve"> at any cost. In </w:t>
      </w:r>
      <w:r w:rsidR="00B82AD6" w:rsidRPr="0071489F">
        <w:rPr>
          <w:rFonts w:ascii="Times New Roman" w:hAnsi="Times New Roman" w:cs="Times New Roman"/>
          <w:szCs w:val="24"/>
        </w:rPr>
        <w:t>reply</w:t>
      </w:r>
      <w:r w:rsidRPr="0071489F">
        <w:rPr>
          <w:rFonts w:ascii="Times New Roman" w:hAnsi="Times New Roman" w:cs="Times New Roman"/>
          <w:szCs w:val="24"/>
        </w:rPr>
        <w:t xml:space="preserve"> to the </w:t>
      </w:r>
      <w:r w:rsidR="00B82AD6" w:rsidRPr="0071489F">
        <w:rPr>
          <w:rFonts w:ascii="Times New Roman" w:hAnsi="Times New Roman" w:cs="Times New Roman"/>
          <w:szCs w:val="24"/>
        </w:rPr>
        <w:t>subject</w:t>
      </w:r>
      <w:r w:rsidRPr="0071489F">
        <w:rPr>
          <w:rFonts w:ascii="Times New Roman" w:hAnsi="Times New Roman" w:cs="Times New Roman"/>
          <w:szCs w:val="24"/>
        </w:rPr>
        <w:t xml:space="preserve"> of illegal arrest and detention, the judiciary has </w:t>
      </w:r>
      <w:r w:rsidR="00B82AD6" w:rsidRPr="0071489F">
        <w:rPr>
          <w:rFonts w:ascii="Times New Roman" w:hAnsi="Times New Roman" w:cs="Times New Roman"/>
          <w:szCs w:val="24"/>
        </w:rPr>
        <w:t>marked</w:t>
      </w:r>
      <w:r w:rsidRPr="0071489F">
        <w:rPr>
          <w:rFonts w:ascii="Times New Roman" w:hAnsi="Times New Roman" w:cs="Times New Roman"/>
          <w:szCs w:val="24"/>
        </w:rPr>
        <w:t xml:space="preserve"> several </w:t>
      </w:r>
      <w:r w:rsidR="00B82AD6" w:rsidRPr="0071489F">
        <w:rPr>
          <w:rFonts w:ascii="Times New Roman" w:hAnsi="Times New Roman" w:cs="Times New Roman"/>
          <w:szCs w:val="24"/>
        </w:rPr>
        <w:t>guiding principles</w:t>
      </w:r>
      <w:r w:rsidRPr="0071489F">
        <w:rPr>
          <w:rFonts w:ascii="Times New Roman" w:hAnsi="Times New Roman" w:cs="Times New Roman"/>
          <w:szCs w:val="24"/>
        </w:rPr>
        <w:t xml:space="preserve"> to be kept in mind while making </w:t>
      </w:r>
      <w:r w:rsidR="00B82AD6" w:rsidRPr="0071489F">
        <w:rPr>
          <w:rFonts w:ascii="Times New Roman" w:hAnsi="Times New Roman" w:cs="Times New Roman"/>
          <w:szCs w:val="24"/>
        </w:rPr>
        <w:t>detention</w:t>
      </w:r>
      <w:r w:rsidRPr="0071489F">
        <w:rPr>
          <w:rFonts w:ascii="Times New Roman" w:hAnsi="Times New Roman" w:cs="Times New Roman"/>
          <w:szCs w:val="24"/>
        </w:rPr>
        <w:t xml:space="preserve">. The State must </w:t>
      </w:r>
      <w:r w:rsidR="00B82AD6" w:rsidRPr="0071489F">
        <w:rPr>
          <w:rFonts w:ascii="Times New Roman" w:hAnsi="Times New Roman" w:cs="Times New Roman"/>
          <w:szCs w:val="24"/>
        </w:rPr>
        <w:t>confirmdefense</w:t>
      </w:r>
      <w:r w:rsidRPr="0071489F">
        <w:rPr>
          <w:rFonts w:ascii="Times New Roman" w:hAnsi="Times New Roman" w:cs="Times New Roman"/>
          <w:szCs w:val="24"/>
        </w:rPr>
        <w:t xml:space="preserve"> to the victims of </w:t>
      </w:r>
      <w:r w:rsidR="00B82AD6" w:rsidRPr="0071489F">
        <w:rPr>
          <w:rFonts w:ascii="Times New Roman" w:hAnsi="Times New Roman" w:cs="Times New Roman"/>
          <w:szCs w:val="24"/>
        </w:rPr>
        <w:t>nuisance</w:t>
      </w:r>
      <w:r w:rsidRPr="0071489F">
        <w:rPr>
          <w:rFonts w:ascii="Times New Roman" w:hAnsi="Times New Roman" w:cs="Times New Roman"/>
          <w:szCs w:val="24"/>
        </w:rPr>
        <w:t xml:space="preserve">, </w:t>
      </w:r>
      <w:r w:rsidR="00B82AD6" w:rsidRPr="0071489F">
        <w:rPr>
          <w:rFonts w:ascii="Times New Roman" w:hAnsi="Times New Roman" w:cs="Times New Roman"/>
          <w:szCs w:val="24"/>
        </w:rPr>
        <w:t>misuse</w:t>
      </w:r>
      <w:r w:rsidRPr="0071489F">
        <w:rPr>
          <w:rFonts w:ascii="Times New Roman" w:hAnsi="Times New Roman" w:cs="Times New Roman"/>
          <w:szCs w:val="24"/>
        </w:rPr>
        <w:t xml:space="preserve">, and the human rights protector </w:t>
      </w:r>
      <w:r w:rsidR="00B82AD6" w:rsidRPr="0071489F">
        <w:rPr>
          <w:rFonts w:ascii="Times New Roman" w:hAnsi="Times New Roman" w:cs="Times New Roman"/>
          <w:szCs w:val="24"/>
        </w:rPr>
        <w:t>fighting</w:t>
      </w:r>
      <w:r w:rsidRPr="0071489F">
        <w:rPr>
          <w:rFonts w:ascii="Times New Roman" w:hAnsi="Times New Roman" w:cs="Times New Roman"/>
          <w:szCs w:val="24"/>
        </w:rPr>
        <w:t xml:space="preserve"> for the of the victims, giving the issue </w:t>
      </w:r>
      <w:r w:rsidR="00B82AD6" w:rsidRPr="0071489F">
        <w:rPr>
          <w:rFonts w:ascii="Times New Roman" w:hAnsi="Times New Roman" w:cs="Times New Roman"/>
          <w:szCs w:val="24"/>
        </w:rPr>
        <w:t>honest</w:t>
      </w:r>
      <w:r w:rsidRPr="0071489F">
        <w:rPr>
          <w:rFonts w:ascii="Times New Roman" w:hAnsi="Times New Roman" w:cs="Times New Roman"/>
          <w:szCs w:val="24"/>
        </w:rPr>
        <w:t xml:space="preserve"> thought since victims of abuse </w:t>
      </w:r>
      <w:r w:rsidR="00B82AD6" w:rsidRPr="0071489F">
        <w:rPr>
          <w:rFonts w:ascii="Times New Roman" w:hAnsi="Times New Roman" w:cs="Times New Roman"/>
          <w:szCs w:val="24"/>
        </w:rPr>
        <w:t>bearmarvelous</w:t>
      </w:r>
      <w:r w:rsidRPr="0071489F">
        <w:rPr>
          <w:rFonts w:ascii="Times New Roman" w:hAnsi="Times New Roman" w:cs="Times New Roman"/>
          <w:szCs w:val="24"/>
        </w:rPr>
        <w:t xml:space="preserve"> consequences mentally. The issues of </w:t>
      </w:r>
      <w:r w:rsidR="00B82AD6" w:rsidRPr="0071489F">
        <w:rPr>
          <w:rFonts w:ascii="Times New Roman" w:hAnsi="Times New Roman" w:cs="Times New Roman"/>
          <w:szCs w:val="24"/>
        </w:rPr>
        <w:t>penetrating</w:t>
      </w:r>
      <w:r w:rsidRPr="0071489F">
        <w:rPr>
          <w:rFonts w:ascii="Times New Roman" w:hAnsi="Times New Roman" w:cs="Times New Roman"/>
          <w:szCs w:val="24"/>
        </w:rPr>
        <w:t xml:space="preserve"> worry and also a post-</w:t>
      </w:r>
      <w:r w:rsidR="00B82AD6" w:rsidRPr="0071489F">
        <w:rPr>
          <w:rFonts w:ascii="Times New Roman" w:hAnsi="Times New Roman" w:cs="Times New Roman"/>
          <w:szCs w:val="24"/>
        </w:rPr>
        <w:t>awful</w:t>
      </w:r>
      <w:r w:rsidRPr="0071489F">
        <w:rPr>
          <w:rFonts w:ascii="Times New Roman" w:hAnsi="Times New Roman" w:cs="Times New Roman"/>
          <w:szCs w:val="24"/>
        </w:rPr>
        <w:t xml:space="preserve"> anxiety issue and </w:t>
      </w:r>
      <w:r w:rsidR="00B82AD6" w:rsidRPr="0071489F">
        <w:rPr>
          <w:rFonts w:ascii="Times New Roman" w:hAnsi="Times New Roman" w:cs="Times New Roman"/>
          <w:szCs w:val="24"/>
        </w:rPr>
        <w:t>many</w:t>
      </w:r>
      <w:r w:rsidRPr="0071489F">
        <w:rPr>
          <w:rFonts w:ascii="Times New Roman" w:hAnsi="Times New Roman" w:cs="Times New Roman"/>
          <w:szCs w:val="24"/>
        </w:rPr>
        <w:t xml:space="preserve"> other mental </w:t>
      </w:r>
      <w:r w:rsidR="00B82AD6" w:rsidRPr="0071489F">
        <w:rPr>
          <w:rFonts w:ascii="Times New Roman" w:hAnsi="Times New Roman" w:cs="Times New Roman"/>
          <w:szCs w:val="24"/>
        </w:rPr>
        <w:t>consequences</w:t>
      </w:r>
      <w:r w:rsidRPr="0071489F">
        <w:rPr>
          <w:rFonts w:ascii="Times New Roman" w:hAnsi="Times New Roman" w:cs="Times New Roman"/>
          <w:szCs w:val="24"/>
        </w:rPr>
        <w:t xml:space="preserve"> must be </w:t>
      </w:r>
      <w:r w:rsidR="00B82AD6" w:rsidRPr="0071489F">
        <w:rPr>
          <w:rFonts w:ascii="Times New Roman" w:hAnsi="Times New Roman" w:cs="Times New Roman"/>
          <w:szCs w:val="24"/>
        </w:rPr>
        <w:t>understood</w:t>
      </w:r>
      <w:r w:rsidRPr="0071489F">
        <w:rPr>
          <w:rFonts w:ascii="Times New Roman" w:hAnsi="Times New Roman" w:cs="Times New Roman"/>
          <w:szCs w:val="24"/>
        </w:rPr>
        <w:t xml:space="preserve"> in correct </w:t>
      </w:r>
      <w:r w:rsidR="00B82AD6" w:rsidRPr="0071489F">
        <w:rPr>
          <w:rFonts w:ascii="Times New Roman" w:hAnsi="Times New Roman" w:cs="Times New Roman"/>
          <w:szCs w:val="24"/>
        </w:rPr>
        <w:t>belvedere</w:t>
      </w:r>
      <w:r w:rsidRPr="0071489F">
        <w:rPr>
          <w:rFonts w:ascii="Times New Roman" w:hAnsi="Times New Roman" w:cs="Times New Roman"/>
          <w:szCs w:val="24"/>
        </w:rPr>
        <w:t xml:space="preserve">. Throughout those </w:t>
      </w:r>
      <w:r w:rsidR="00B82AD6" w:rsidRPr="0071489F">
        <w:rPr>
          <w:rFonts w:ascii="Times New Roman" w:hAnsi="Times New Roman" w:cs="Times New Roman"/>
          <w:szCs w:val="24"/>
        </w:rPr>
        <w:t>examination</w:t>
      </w:r>
      <w:r w:rsidRPr="0071489F">
        <w:rPr>
          <w:rFonts w:ascii="Times New Roman" w:hAnsi="Times New Roman" w:cs="Times New Roman"/>
          <w:szCs w:val="24"/>
        </w:rPr>
        <w:t xml:space="preserve">s, victims might come into </w:t>
      </w:r>
      <w:r w:rsidR="00B82AD6" w:rsidRPr="0071489F">
        <w:rPr>
          <w:rFonts w:ascii="Times New Roman" w:hAnsi="Times New Roman" w:cs="Times New Roman"/>
          <w:szCs w:val="24"/>
        </w:rPr>
        <w:t>connection</w:t>
      </w:r>
      <w:r w:rsidRPr="0071489F">
        <w:rPr>
          <w:rFonts w:ascii="Times New Roman" w:hAnsi="Times New Roman" w:cs="Times New Roman"/>
          <w:szCs w:val="24"/>
        </w:rPr>
        <w:t xml:space="preserve"> with medical, legal, theory enforcement, advocacy, and forensic science experts. These people are </w:t>
      </w:r>
      <w:r w:rsidR="00B82AD6" w:rsidRPr="0071489F">
        <w:rPr>
          <w:rFonts w:ascii="Times New Roman" w:hAnsi="Times New Roman" w:cs="Times New Roman"/>
          <w:szCs w:val="24"/>
        </w:rPr>
        <w:t>assigned</w:t>
      </w:r>
      <w:r w:rsidRPr="0071489F">
        <w:rPr>
          <w:rFonts w:ascii="Times New Roman" w:hAnsi="Times New Roman" w:cs="Times New Roman"/>
          <w:szCs w:val="24"/>
        </w:rPr>
        <w:t xml:space="preserve"> for </w:t>
      </w:r>
      <w:r w:rsidR="00B82AD6" w:rsidRPr="0071489F">
        <w:rPr>
          <w:rFonts w:ascii="Times New Roman" w:hAnsi="Times New Roman" w:cs="Times New Roman"/>
          <w:szCs w:val="24"/>
        </w:rPr>
        <w:t>recognizing</w:t>
      </w:r>
      <w:r w:rsidRPr="0071489F">
        <w:rPr>
          <w:rFonts w:ascii="Times New Roman" w:hAnsi="Times New Roman" w:cs="Times New Roman"/>
          <w:szCs w:val="24"/>
        </w:rPr>
        <w:t xml:space="preserve">, </w:t>
      </w:r>
      <w:r w:rsidR="00B82AD6" w:rsidRPr="0071489F">
        <w:rPr>
          <w:rFonts w:ascii="Times New Roman" w:hAnsi="Times New Roman" w:cs="Times New Roman"/>
          <w:szCs w:val="24"/>
        </w:rPr>
        <w:t>meeting</w:t>
      </w:r>
      <w:r w:rsidRPr="0071489F">
        <w:rPr>
          <w:rFonts w:ascii="Times New Roman" w:hAnsi="Times New Roman" w:cs="Times New Roman"/>
          <w:szCs w:val="24"/>
        </w:rPr>
        <w:t xml:space="preserve">, and </w:t>
      </w:r>
      <w:r w:rsidR="00B82AD6" w:rsidRPr="0071489F">
        <w:rPr>
          <w:rFonts w:ascii="Times New Roman" w:hAnsi="Times New Roman" w:cs="Times New Roman"/>
          <w:szCs w:val="24"/>
        </w:rPr>
        <w:t>protectingvalidation</w:t>
      </w:r>
      <w:r w:rsidRPr="0071489F">
        <w:rPr>
          <w:rFonts w:ascii="Times New Roman" w:hAnsi="Times New Roman" w:cs="Times New Roman"/>
          <w:szCs w:val="24"/>
        </w:rPr>
        <w:t xml:space="preserve"> related to the </w:t>
      </w:r>
      <w:r w:rsidR="00B82AD6" w:rsidRPr="0071489F">
        <w:rPr>
          <w:rFonts w:ascii="Times New Roman" w:hAnsi="Times New Roman" w:cs="Times New Roman"/>
          <w:szCs w:val="24"/>
        </w:rPr>
        <w:t>ID</w:t>
      </w:r>
      <w:r w:rsidRPr="0071489F">
        <w:rPr>
          <w:rFonts w:ascii="Times New Roman" w:hAnsi="Times New Roman" w:cs="Times New Roman"/>
          <w:szCs w:val="24"/>
        </w:rPr>
        <w:t xml:space="preserve"> of wrongdoers</w:t>
      </w:r>
      <w:r>
        <w:rPr>
          <w:rStyle w:val="FootnoteReference"/>
          <w:rFonts w:ascii="Times New Roman" w:hAnsi="Times New Roman" w:cs="Times New Roman"/>
          <w:szCs w:val="24"/>
        </w:rPr>
        <w:footnoteReference w:id="13"/>
      </w:r>
      <w:r w:rsidR="00B82AD6" w:rsidRPr="0071489F">
        <w:rPr>
          <w:rFonts w:ascii="Times New Roman" w:hAnsi="Times New Roman" w:cs="Times New Roman"/>
          <w:szCs w:val="24"/>
        </w:rPr>
        <w:t xml:space="preserve">. </w:t>
      </w:r>
      <w:r w:rsidRPr="0071489F">
        <w:rPr>
          <w:rFonts w:ascii="Times New Roman" w:hAnsi="Times New Roman" w:cs="Times New Roman"/>
          <w:szCs w:val="24"/>
        </w:rPr>
        <w:t>Lawful proce</w:t>
      </w:r>
      <w:r w:rsidR="00AA61C4">
        <w:rPr>
          <w:rFonts w:ascii="Times New Roman" w:hAnsi="Times New Roman" w:cs="Times New Roman"/>
          <w:szCs w:val="24"/>
        </w:rPr>
        <w:t>edings</w:t>
      </w:r>
      <w:r w:rsidRPr="0071489F">
        <w:rPr>
          <w:rFonts w:ascii="Times New Roman" w:hAnsi="Times New Roman" w:cs="Times New Roman"/>
          <w:szCs w:val="24"/>
        </w:rPr>
        <w:t xml:space="preserve"> which </w:t>
      </w:r>
      <w:r w:rsidR="00B82AD6" w:rsidRPr="0071489F">
        <w:rPr>
          <w:rFonts w:ascii="Times New Roman" w:hAnsi="Times New Roman" w:cs="Times New Roman"/>
          <w:szCs w:val="24"/>
        </w:rPr>
        <w:t>require</w:t>
      </w:r>
      <w:r w:rsidR="0071489F" w:rsidRPr="0071489F">
        <w:rPr>
          <w:rFonts w:ascii="Times New Roman" w:hAnsi="Times New Roman" w:cs="Times New Roman"/>
          <w:szCs w:val="24"/>
        </w:rPr>
        <w:t xml:space="preserve">s </w:t>
      </w:r>
      <w:r w:rsidRPr="0071489F">
        <w:rPr>
          <w:rFonts w:ascii="Times New Roman" w:hAnsi="Times New Roman" w:cs="Times New Roman"/>
          <w:szCs w:val="24"/>
        </w:rPr>
        <w:t xml:space="preserve">aid </w:t>
      </w:r>
      <w:r w:rsidR="0071489F" w:rsidRPr="0071489F">
        <w:rPr>
          <w:rFonts w:ascii="Times New Roman" w:hAnsi="Times New Roman" w:cs="Times New Roman"/>
          <w:szCs w:val="24"/>
        </w:rPr>
        <w:t>confrontational</w:t>
      </w:r>
      <w:r w:rsidRPr="0071489F">
        <w:rPr>
          <w:rFonts w:ascii="Times New Roman" w:hAnsi="Times New Roman" w:cs="Times New Roman"/>
          <w:szCs w:val="24"/>
        </w:rPr>
        <w:t xml:space="preserve"> by nature, might fuel victim</w:t>
      </w:r>
      <w:r w:rsidR="0071489F" w:rsidRPr="0071489F">
        <w:rPr>
          <w:rFonts w:ascii="Times New Roman" w:hAnsi="Times New Roman" w:cs="Times New Roman"/>
          <w:szCs w:val="24"/>
        </w:rPr>
        <w:t>’s</w:t>
      </w:r>
      <w:r w:rsidRPr="0071489F">
        <w:rPr>
          <w:rFonts w:ascii="Times New Roman" w:hAnsi="Times New Roman" w:cs="Times New Roman"/>
          <w:szCs w:val="24"/>
        </w:rPr>
        <w:t xml:space="preserve"> post-</w:t>
      </w:r>
      <w:r w:rsidR="0071489F" w:rsidRPr="0071489F">
        <w:rPr>
          <w:rFonts w:ascii="Times New Roman" w:hAnsi="Times New Roman" w:cs="Times New Roman"/>
          <w:szCs w:val="24"/>
        </w:rPr>
        <w:t>distressing</w:t>
      </w:r>
      <w:r w:rsidRPr="0071489F">
        <w:rPr>
          <w:rFonts w:ascii="Times New Roman" w:hAnsi="Times New Roman" w:cs="Times New Roman"/>
          <w:szCs w:val="24"/>
        </w:rPr>
        <w:t xml:space="preserve"> anxiety </w:t>
      </w:r>
      <w:r w:rsidR="0071489F" w:rsidRPr="0071489F">
        <w:rPr>
          <w:rFonts w:ascii="Times New Roman" w:hAnsi="Times New Roman" w:cs="Times New Roman"/>
          <w:szCs w:val="24"/>
        </w:rPr>
        <w:t>indexes</w:t>
      </w:r>
      <w:r w:rsidRPr="0071489F">
        <w:rPr>
          <w:rFonts w:ascii="Times New Roman" w:hAnsi="Times New Roman" w:cs="Times New Roman"/>
          <w:szCs w:val="24"/>
        </w:rPr>
        <w:t xml:space="preserve"> toward taking out their sense of </w:t>
      </w:r>
      <w:r w:rsidR="0071489F" w:rsidRPr="0071489F">
        <w:rPr>
          <w:rFonts w:ascii="Times New Roman" w:hAnsi="Times New Roman" w:cs="Times New Roman"/>
          <w:szCs w:val="24"/>
        </w:rPr>
        <w:t>control</w:t>
      </w:r>
      <w:r w:rsidRPr="0071489F">
        <w:rPr>
          <w:rFonts w:ascii="Times New Roman" w:hAnsi="Times New Roman" w:cs="Times New Roman"/>
          <w:szCs w:val="24"/>
        </w:rPr>
        <w:t xml:space="preserve">, </w:t>
      </w:r>
      <w:r w:rsidR="0071489F" w:rsidRPr="0071489F">
        <w:rPr>
          <w:rFonts w:ascii="Times New Roman" w:hAnsi="Times New Roman" w:cs="Times New Roman"/>
          <w:szCs w:val="24"/>
        </w:rPr>
        <w:t>power</w:t>
      </w:r>
      <w:r w:rsidRPr="0071489F">
        <w:rPr>
          <w:rFonts w:ascii="Times New Roman" w:hAnsi="Times New Roman" w:cs="Times New Roman"/>
          <w:szCs w:val="24"/>
        </w:rPr>
        <w:t>, and help</w:t>
      </w:r>
      <w:r w:rsidR="00AA61C4">
        <w:rPr>
          <w:rFonts w:ascii="Times New Roman" w:hAnsi="Times New Roman" w:cs="Times New Roman"/>
          <w:szCs w:val="24"/>
        </w:rPr>
        <w:t>.</w:t>
      </w:r>
      <w:r>
        <w:rPr>
          <w:rStyle w:val="FootnoteReference"/>
          <w:rFonts w:ascii="Times New Roman" w:hAnsi="Times New Roman" w:cs="Times New Roman"/>
          <w:szCs w:val="24"/>
        </w:rPr>
        <w:footnoteReference w:id="14"/>
      </w:r>
    </w:p>
    <w:p w:rsidR="0071489F"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rPr>
        <w:t>RESEARCH PROBLEM</w:t>
      </w:r>
    </w:p>
    <w:p w:rsidR="003A793F" w:rsidRPr="00AA61C4" w:rsidRDefault="00410603" w:rsidP="00AA61C4">
      <w:pPr>
        <w:tabs>
          <w:tab w:val="left" w:pos="9000"/>
        </w:tabs>
        <w:spacing w:after="240"/>
        <w:ind w:right="26"/>
        <w:rPr>
          <w:rFonts w:ascii="Times New Roman" w:hAnsi="Times New Roman" w:cs="Times New Roman"/>
          <w:b/>
          <w:bCs/>
          <w:szCs w:val="24"/>
        </w:rPr>
      </w:pPr>
      <w:r w:rsidRPr="0050109A">
        <w:rPr>
          <w:rFonts w:ascii="Times New Roman" w:hAnsi="Times New Roman" w:cs="Times New Roman"/>
          <w:szCs w:val="24"/>
        </w:rPr>
        <w:t xml:space="preserve">The wrongful conviction is a rising problem in the Indian criminal justice system. The Event of wrongful prosecution comprises a condition where a person is wrongfully prosecuted and convicted and found guiltless at the appellate phase. This state leads to several subjects and difficulties to such person as they not only grieve the coercion, torture, and forced admission during the police investigation but are also announced to be guilty based on insubstantial grounds. Apart from suffering biased deal in the criminal justice system, they tend to suffer </w:t>
      </w:r>
      <w:r w:rsidR="00AA61C4" w:rsidRPr="0050109A">
        <w:rPr>
          <w:rFonts w:ascii="Times New Roman" w:hAnsi="Times New Roman" w:cs="Times New Roman"/>
          <w:szCs w:val="24"/>
        </w:rPr>
        <w:t>other</w:t>
      </w:r>
      <w:r w:rsidR="0050109A" w:rsidRPr="0050109A">
        <w:rPr>
          <w:rFonts w:ascii="Times New Roman" w:hAnsi="Times New Roman" w:cs="Times New Roman"/>
          <w:szCs w:val="24"/>
        </w:rPr>
        <w:t>oppression</w:t>
      </w:r>
      <w:r w:rsidRPr="0050109A">
        <w:rPr>
          <w:rFonts w:ascii="Times New Roman" w:hAnsi="Times New Roman" w:cs="Times New Roman"/>
          <w:szCs w:val="24"/>
        </w:rPr>
        <w:t xml:space="preserve"> in the form of stigmatization by the </w:t>
      </w:r>
      <w:r w:rsidR="0050109A" w:rsidRPr="0050109A">
        <w:rPr>
          <w:rFonts w:ascii="Times New Roman" w:hAnsi="Times New Roman" w:cs="Times New Roman"/>
          <w:szCs w:val="24"/>
        </w:rPr>
        <w:t>civic</w:t>
      </w:r>
      <w:r w:rsidRPr="0050109A">
        <w:rPr>
          <w:rFonts w:ascii="Times New Roman" w:hAnsi="Times New Roman" w:cs="Times New Roman"/>
          <w:szCs w:val="24"/>
        </w:rPr>
        <w:t xml:space="preserve">. The present study is to </w:t>
      </w:r>
      <w:r w:rsidR="0050109A" w:rsidRPr="0050109A">
        <w:rPr>
          <w:rFonts w:ascii="Times New Roman" w:hAnsi="Times New Roman" w:cs="Times New Roman"/>
          <w:szCs w:val="24"/>
        </w:rPr>
        <w:t>inspect</w:t>
      </w:r>
      <w:r w:rsidRPr="0050109A">
        <w:rPr>
          <w:rFonts w:ascii="Times New Roman" w:hAnsi="Times New Roman" w:cs="Times New Roman"/>
          <w:szCs w:val="24"/>
        </w:rPr>
        <w:t xml:space="preserve"> such </w:t>
      </w:r>
      <w:r w:rsidR="0050109A" w:rsidRPr="0050109A">
        <w:rPr>
          <w:rFonts w:ascii="Times New Roman" w:hAnsi="Times New Roman" w:cs="Times New Roman"/>
          <w:szCs w:val="24"/>
        </w:rPr>
        <w:t>examples</w:t>
      </w:r>
      <w:r w:rsidRPr="0050109A">
        <w:rPr>
          <w:rFonts w:ascii="Times New Roman" w:hAnsi="Times New Roman" w:cs="Times New Roman"/>
          <w:szCs w:val="24"/>
        </w:rPr>
        <w:t xml:space="preserve"> of </w:t>
      </w:r>
      <w:r w:rsidR="0050109A" w:rsidRPr="0050109A">
        <w:rPr>
          <w:rFonts w:ascii="Times New Roman" w:hAnsi="Times New Roman" w:cs="Times New Roman"/>
          <w:szCs w:val="24"/>
        </w:rPr>
        <w:t>oppression</w:t>
      </w:r>
      <w:r w:rsidRPr="0050109A">
        <w:rPr>
          <w:rFonts w:ascii="Times New Roman" w:hAnsi="Times New Roman" w:cs="Times New Roman"/>
          <w:szCs w:val="24"/>
        </w:rPr>
        <w:t xml:space="preserve"> as a serious miscarriage of justice to </w:t>
      </w:r>
      <w:r w:rsidR="0050109A" w:rsidRPr="0050109A">
        <w:rPr>
          <w:rFonts w:ascii="Times New Roman" w:hAnsi="Times New Roman" w:cs="Times New Roman"/>
          <w:szCs w:val="24"/>
        </w:rPr>
        <w:t>comprehend</w:t>
      </w:r>
      <w:r w:rsidRPr="0050109A">
        <w:rPr>
          <w:rFonts w:ascii="Times New Roman" w:hAnsi="Times New Roman" w:cs="Times New Roman"/>
          <w:szCs w:val="24"/>
        </w:rPr>
        <w:t xml:space="preserve"> the </w:t>
      </w:r>
      <w:r w:rsidR="0050109A" w:rsidRPr="0050109A">
        <w:rPr>
          <w:rFonts w:ascii="Times New Roman" w:hAnsi="Times New Roman" w:cs="Times New Roman"/>
          <w:szCs w:val="24"/>
        </w:rPr>
        <w:t>issuesaccountable</w:t>
      </w:r>
      <w:r w:rsidRPr="0050109A">
        <w:rPr>
          <w:rFonts w:ascii="Times New Roman" w:hAnsi="Times New Roman" w:cs="Times New Roman"/>
          <w:szCs w:val="24"/>
        </w:rPr>
        <w:t xml:space="preserve"> for this</w:t>
      </w:r>
      <w:r w:rsidR="0050109A" w:rsidRPr="0050109A">
        <w:rPr>
          <w:rFonts w:ascii="Times New Roman" w:hAnsi="Times New Roman" w:cs="Times New Roman"/>
          <w:szCs w:val="24"/>
        </w:rPr>
        <w:t xml:space="preserve"> issue</w:t>
      </w:r>
      <w:r w:rsidRPr="0050109A">
        <w:rPr>
          <w:rFonts w:ascii="Times New Roman" w:hAnsi="Times New Roman" w:cs="Times New Roman"/>
          <w:szCs w:val="24"/>
        </w:rPr>
        <w:t xml:space="preserve">. The idea is also to </w:t>
      </w:r>
      <w:r w:rsidR="0050109A" w:rsidRPr="0050109A">
        <w:rPr>
          <w:rFonts w:ascii="Times New Roman" w:hAnsi="Times New Roman" w:cs="Times New Roman"/>
          <w:szCs w:val="24"/>
        </w:rPr>
        <w:t>grow</w:t>
      </w:r>
      <w:r w:rsidRPr="0050109A">
        <w:rPr>
          <w:rFonts w:ascii="Times New Roman" w:hAnsi="Times New Roman" w:cs="Times New Roman"/>
          <w:szCs w:val="24"/>
        </w:rPr>
        <w:t xml:space="preserve"> some </w:t>
      </w:r>
      <w:r w:rsidR="0050109A" w:rsidRPr="0050109A">
        <w:rPr>
          <w:rFonts w:ascii="Times New Roman" w:hAnsi="Times New Roman" w:cs="Times New Roman"/>
          <w:szCs w:val="24"/>
        </w:rPr>
        <w:t>visions</w:t>
      </w:r>
      <w:r w:rsidRPr="0050109A">
        <w:rPr>
          <w:rFonts w:ascii="Times New Roman" w:hAnsi="Times New Roman" w:cs="Times New Roman"/>
          <w:szCs w:val="24"/>
        </w:rPr>
        <w:t xml:space="preserve"> into a </w:t>
      </w:r>
      <w:r w:rsidR="0050109A" w:rsidRPr="0050109A">
        <w:rPr>
          <w:rFonts w:ascii="Times New Roman" w:hAnsi="Times New Roman" w:cs="Times New Roman"/>
          <w:szCs w:val="24"/>
        </w:rPr>
        <w:t>likely</w:t>
      </w:r>
      <w:r w:rsidRPr="0050109A">
        <w:rPr>
          <w:rFonts w:ascii="Times New Roman" w:hAnsi="Times New Roman" w:cs="Times New Roman"/>
          <w:szCs w:val="24"/>
        </w:rPr>
        <w:t xml:space="preserve"> legal </w:t>
      </w:r>
      <w:r w:rsidR="0050109A" w:rsidRPr="0050109A">
        <w:rPr>
          <w:rFonts w:ascii="Times New Roman" w:hAnsi="Times New Roman" w:cs="Times New Roman"/>
          <w:szCs w:val="24"/>
        </w:rPr>
        <w:t>administration</w:t>
      </w:r>
      <w:r w:rsidRPr="0050109A">
        <w:rPr>
          <w:rFonts w:ascii="Times New Roman" w:hAnsi="Times New Roman" w:cs="Times New Roman"/>
          <w:szCs w:val="24"/>
        </w:rPr>
        <w:t xml:space="preserve"> to make </w:t>
      </w:r>
      <w:r w:rsidR="0050109A" w:rsidRPr="0050109A">
        <w:rPr>
          <w:rFonts w:ascii="Times New Roman" w:hAnsi="Times New Roman" w:cs="Times New Roman"/>
          <w:szCs w:val="24"/>
        </w:rPr>
        <w:t>provisions</w:t>
      </w:r>
      <w:r w:rsidRPr="0050109A">
        <w:rPr>
          <w:rFonts w:ascii="Times New Roman" w:hAnsi="Times New Roman" w:cs="Times New Roman"/>
          <w:szCs w:val="24"/>
        </w:rPr>
        <w:t xml:space="preserve"> for compensation, rehabilitation, and other </w:t>
      </w:r>
      <w:r w:rsidR="0050109A" w:rsidRPr="0050109A">
        <w:rPr>
          <w:rFonts w:ascii="Times New Roman" w:hAnsi="Times New Roman" w:cs="Times New Roman"/>
          <w:szCs w:val="24"/>
        </w:rPr>
        <w:t>prerogatives</w:t>
      </w:r>
      <w:r w:rsidRPr="0050109A">
        <w:rPr>
          <w:rFonts w:ascii="Times New Roman" w:hAnsi="Times New Roman" w:cs="Times New Roman"/>
          <w:szCs w:val="24"/>
        </w:rPr>
        <w:t xml:space="preserve"> of the </w:t>
      </w:r>
      <w:r w:rsidRPr="003A793F">
        <w:rPr>
          <w:rFonts w:ascii="Times New Roman" w:hAnsi="Times New Roman" w:cs="Times New Roman"/>
          <w:szCs w:val="24"/>
        </w:rPr>
        <w:t>victims.</w:t>
      </w:r>
    </w:p>
    <w:p w:rsidR="00300F8E" w:rsidRDefault="00300F8E" w:rsidP="00AA61C4">
      <w:pPr>
        <w:spacing w:after="240"/>
        <w:ind w:right="26"/>
        <w:rPr>
          <w:rFonts w:ascii="Times New Roman" w:hAnsi="Times New Roman" w:cs="Times New Roman"/>
          <w:b/>
          <w:bCs/>
          <w:sz w:val="28"/>
          <w:szCs w:val="24"/>
        </w:rPr>
      </w:pPr>
    </w:p>
    <w:p w:rsidR="008D3025" w:rsidRPr="0031352D" w:rsidRDefault="00410603" w:rsidP="00AA61C4">
      <w:pPr>
        <w:spacing w:after="240"/>
        <w:ind w:right="26"/>
        <w:rPr>
          <w:rFonts w:ascii="Times New Roman" w:hAnsi="Times New Roman" w:cs="Times New Roman"/>
          <w:b/>
          <w:bCs/>
          <w:sz w:val="28"/>
          <w:szCs w:val="24"/>
        </w:rPr>
      </w:pPr>
      <w:r w:rsidRPr="0031352D">
        <w:rPr>
          <w:rFonts w:ascii="Times New Roman" w:hAnsi="Times New Roman" w:cs="Times New Roman"/>
          <w:b/>
          <w:bCs/>
          <w:sz w:val="28"/>
          <w:szCs w:val="24"/>
        </w:rPr>
        <w:lastRenderedPageBreak/>
        <w:t>REVIEW OF LITERATURE</w:t>
      </w:r>
    </w:p>
    <w:p w:rsidR="008D3025" w:rsidRDefault="00410603" w:rsidP="00AA61C4">
      <w:pPr>
        <w:spacing w:after="240"/>
        <w:ind w:right="26"/>
        <w:rPr>
          <w:rFonts w:ascii="Times New Roman" w:hAnsi="Times New Roman" w:cs="Times New Roman"/>
          <w:szCs w:val="24"/>
        </w:rPr>
      </w:pPr>
      <w:r w:rsidRPr="008D3025">
        <w:rPr>
          <w:rFonts w:ascii="Times New Roman" w:hAnsi="Times New Roman" w:cs="Times New Roman"/>
          <w:szCs w:val="24"/>
        </w:rPr>
        <w:t xml:space="preserve">To complete this goal of safeguarding justice, it is significant that the legal officers and their legal service </w:t>
      </w:r>
      <w:r w:rsidR="00AA61C4" w:rsidRPr="008D3025">
        <w:rPr>
          <w:rFonts w:ascii="Times New Roman" w:hAnsi="Times New Roman" w:cs="Times New Roman"/>
          <w:szCs w:val="24"/>
        </w:rPr>
        <w:t>are</w:t>
      </w:r>
      <w:r w:rsidRPr="008D3025">
        <w:rPr>
          <w:rFonts w:ascii="Times New Roman" w:hAnsi="Times New Roman" w:cs="Times New Roman"/>
          <w:szCs w:val="24"/>
        </w:rPr>
        <w:t xml:space="preserve"> available sufficiently to all the distressed victims who come before the court. However, it has been observed through the sequence of wide investigation, that mainstream of the requesters have to pause for endless months and, sometimes years, just to start with the appropriate trial in the courts. Hence our judiciary is not able to achieve its functions of granting </w:t>
      </w:r>
      <w:r w:rsidR="004658A2" w:rsidRPr="008D3025">
        <w:rPr>
          <w:rFonts w:ascii="Times New Roman" w:hAnsi="Times New Roman" w:cs="Times New Roman"/>
          <w:szCs w:val="24"/>
        </w:rPr>
        <w:t>fairness</w:t>
      </w:r>
      <w:r w:rsidRPr="008D3025">
        <w:rPr>
          <w:rFonts w:ascii="Times New Roman" w:hAnsi="Times New Roman" w:cs="Times New Roman"/>
          <w:szCs w:val="24"/>
        </w:rPr>
        <w:t xml:space="preserve"> to all</w:t>
      </w:r>
      <w:r>
        <w:rPr>
          <w:rFonts w:ascii="Times New Roman" w:hAnsi="Times New Roman" w:cs="Times New Roman"/>
          <w:szCs w:val="24"/>
        </w:rPr>
        <w:t xml:space="preserve"> effectively</w:t>
      </w:r>
      <w:r w:rsidRPr="008D3025">
        <w:rPr>
          <w:rFonts w:ascii="Times New Roman" w:hAnsi="Times New Roman" w:cs="Times New Roman"/>
          <w:szCs w:val="24"/>
        </w:rPr>
        <w:t xml:space="preserve">. One of the </w:t>
      </w:r>
      <w:r w:rsidR="004658A2" w:rsidRPr="008D3025">
        <w:rPr>
          <w:rFonts w:ascii="Times New Roman" w:hAnsi="Times New Roman" w:cs="Times New Roman"/>
          <w:szCs w:val="24"/>
        </w:rPr>
        <w:t>foremostsevere</w:t>
      </w:r>
      <w:r w:rsidR="00AA61C4" w:rsidRPr="008D3025">
        <w:rPr>
          <w:rFonts w:ascii="Times New Roman" w:hAnsi="Times New Roman" w:cs="Times New Roman"/>
          <w:szCs w:val="24"/>
        </w:rPr>
        <w:t>researches</w:t>
      </w:r>
      <w:r w:rsidRPr="008D3025">
        <w:rPr>
          <w:rFonts w:ascii="Times New Roman" w:hAnsi="Times New Roman" w:cs="Times New Roman"/>
          <w:szCs w:val="24"/>
        </w:rPr>
        <w:t xml:space="preserve"> done on the working of </w:t>
      </w:r>
      <w:r w:rsidR="004658A2" w:rsidRPr="008D3025">
        <w:rPr>
          <w:rFonts w:ascii="Times New Roman" w:hAnsi="Times New Roman" w:cs="Times New Roman"/>
          <w:szCs w:val="24"/>
        </w:rPr>
        <w:t>law lords</w:t>
      </w:r>
      <w:r w:rsidRPr="008D3025">
        <w:rPr>
          <w:rFonts w:ascii="Times New Roman" w:hAnsi="Times New Roman" w:cs="Times New Roman"/>
          <w:szCs w:val="24"/>
        </w:rPr>
        <w:t xml:space="preserve"> was headed by Mr. Nick Robinson</w:t>
      </w:r>
      <w:r>
        <w:rPr>
          <w:rStyle w:val="FootnoteReference"/>
          <w:rFonts w:ascii="Times New Roman" w:hAnsi="Times New Roman" w:cs="Times New Roman"/>
          <w:szCs w:val="24"/>
        </w:rPr>
        <w:footnoteReference w:id="15"/>
      </w:r>
      <w:r w:rsidRPr="008D3025">
        <w:rPr>
          <w:rFonts w:ascii="Times New Roman" w:hAnsi="Times New Roman" w:cs="Times New Roman"/>
          <w:szCs w:val="24"/>
        </w:rPr>
        <w:t>, a senior research</w:t>
      </w:r>
      <w:r w:rsidR="004658A2">
        <w:rPr>
          <w:rFonts w:ascii="Times New Roman" w:hAnsi="Times New Roman" w:cs="Times New Roman"/>
          <w:szCs w:val="24"/>
        </w:rPr>
        <w:t xml:space="preserve">er </w:t>
      </w:r>
      <w:r w:rsidRPr="008D3025">
        <w:rPr>
          <w:rFonts w:ascii="Times New Roman" w:hAnsi="Times New Roman" w:cs="Times New Roman"/>
          <w:szCs w:val="24"/>
        </w:rPr>
        <w:t xml:space="preserve">in India, who </w:t>
      </w:r>
      <w:r w:rsidR="004658A2" w:rsidRPr="008D3025">
        <w:rPr>
          <w:rFonts w:ascii="Times New Roman" w:hAnsi="Times New Roman" w:cs="Times New Roman"/>
          <w:szCs w:val="24"/>
        </w:rPr>
        <w:t>inscribed</w:t>
      </w:r>
      <w:r w:rsidRPr="008D3025">
        <w:rPr>
          <w:rFonts w:ascii="Times New Roman" w:hAnsi="Times New Roman" w:cs="Times New Roman"/>
          <w:szCs w:val="24"/>
        </w:rPr>
        <w:t xml:space="preserve"> a </w:t>
      </w:r>
      <w:r w:rsidR="004658A2" w:rsidRPr="008D3025">
        <w:rPr>
          <w:rFonts w:ascii="Times New Roman" w:hAnsi="Times New Roman" w:cs="Times New Roman"/>
          <w:szCs w:val="24"/>
        </w:rPr>
        <w:t>sumptuous</w:t>
      </w:r>
      <w:r w:rsidRPr="008D3025">
        <w:rPr>
          <w:rFonts w:ascii="Times New Roman" w:hAnsi="Times New Roman" w:cs="Times New Roman"/>
          <w:szCs w:val="24"/>
        </w:rPr>
        <w:t xml:space="preserve"> research paper </w:t>
      </w:r>
      <w:r w:rsidR="004658A2" w:rsidRPr="008D3025">
        <w:rPr>
          <w:rFonts w:ascii="Times New Roman" w:hAnsi="Times New Roman" w:cs="Times New Roman"/>
          <w:szCs w:val="24"/>
        </w:rPr>
        <w:t>deliberating</w:t>
      </w:r>
      <w:r w:rsidRPr="008D3025">
        <w:rPr>
          <w:rFonts w:ascii="Times New Roman" w:hAnsi="Times New Roman" w:cs="Times New Roman"/>
          <w:szCs w:val="24"/>
        </w:rPr>
        <w:t xml:space="preserve"> the reasons and causes for the </w:t>
      </w:r>
      <w:r w:rsidR="004658A2" w:rsidRPr="008D3025">
        <w:rPr>
          <w:rFonts w:ascii="Times New Roman" w:hAnsi="Times New Roman" w:cs="Times New Roman"/>
          <w:szCs w:val="24"/>
        </w:rPr>
        <w:t>postponement</w:t>
      </w:r>
      <w:r w:rsidRPr="008D3025">
        <w:rPr>
          <w:rFonts w:ascii="Times New Roman" w:hAnsi="Times New Roman" w:cs="Times New Roman"/>
          <w:szCs w:val="24"/>
        </w:rPr>
        <w:t xml:space="preserve"> in the work of </w:t>
      </w:r>
      <w:r w:rsidR="004658A2" w:rsidRPr="008D3025">
        <w:rPr>
          <w:rFonts w:ascii="Times New Roman" w:hAnsi="Times New Roman" w:cs="Times New Roman"/>
          <w:szCs w:val="24"/>
        </w:rPr>
        <w:t>law lords</w:t>
      </w:r>
      <w:r w:rsidRPr="008D3025">
        <w:rPr>
          <w:rFonts w:ascii="Times New Roman" w:hAnsi="Times New Roman" w:cs="Times New Roman"/>
          <w:szCs w:val="24"/>
        </w:rPr>
        <w:t xml:space="preserve">. </w:t>
      </w:r>
      <w:r w:rsidR="004658A2" w:rsidRPr="004658A2">
        <w:rPr>
          <w:rFonts w:ascii="Times New Roman" w:hAnsi="Times New Roman" w:cs="Times New Roman"/>
          <w:szCs w:val="24"/>
        </w:rPr>
        <w:t>The constitution of India promises to all its citizens the protection of their rights including the remedies for implementation of their rights</w:t>
      </w:r>
      <w:r>
        <w:rPr>
          <w:rStyle w:val="FootnoteReference"/>
          <w:rFonts w:ascii="Times New Roman" w:hAnsi="Times New Roman" w:cs="Times New Roman"/>
          <w:szCs w:val="24"/>
        </w:rPr>
        <w:footnoteReference w:id="16"/>
      </w:r>
      <w:r w:rsidR="004658A2" w:rsidRPr="004658A2">
        <w:rPr>
          <w:rFonts w:ascii="Times New Roman" w:hAnsi="Times New Roman" w:cs="Times New Roman"/>
          <w:szCs w:val="24"/>
        </w:rPr>
        <w:t xml:space="preserve">. However, the enormous pendency of cases in the courts is beating the very principles of the constitution and our criminal justice system. The suspect person is often detained in criminal cases and put behindhand bars for years, before the trial of his case commences in the court. </w:t>
      </w:r>
      <w:r w:rsidR="00AA61C4" w:rsidRPr="004658A2">
        <w:rPr>
          <w:rFonts w:ascii="Times New Roman" w:hAnsi="Times New Roman" w:cs="Times New Roman"/>
          <w:szCs w:val="24"/>
        </w:rPr>
        <w:t>Those suspects who are</w:t>
      </w:r>
      <w:r w:rsidR="004658A2" w:rsidRPr="004658A2">
        <w:rPr>
          <w:rFonts w:ascii="Times New Roman" w:hAnsi="Times New Roman" w:cs="Times New Roman"/>
          <w:szCs w:val="24"/>
        </w:rPr>
        <w:t xml:space="preserve"> illiterate or do</w:t>
      </w:r>
      <w:r w:rsidR="004658A2">
        <w:rPr>
          <w:rFonts w:ascii="Times New Roman" w:hAnsi="Times New Roman" w:cs="Times New Roman"/>
          <w:szCs w:val="24"/>
        </w:rPr>
        <w:t>es no</w:t>
      </w:r>
      <w:r w:rsidR="004658A2" w:rsidRPr="004658A2">
        <w:rPr>
          <w:rFonts w:ascii="Times New Roman" w:hAnsi="Times New Roman" w:cs="Times New Roman"/>
          <w:szCs w:val="24"/>
        </w:rPr>
        <w:t>t have the income to pay for their surety</w:t>
      </w:r>
      <w:r w:rsidR="004658A2">
        <w:rPr>
          <w:rFonts w:ascii="Times New Roman" w:hAnsi="Times New Roman" w:cs="Times New Roman"/>
          <w:szCs w:val="24"/>
        </w:rPr>
        <w:t xml:space="preserve"> bond</w:t>
      </w:r>
      <w:r w:rsidR="004658A2" w:rsidRPr="004658A2">
        <w:rPr>
          <w:rFonts w:ascii="Times New Roman" w:hAnsi="Times New Roman" w:cs="Times New Roman"/>
          <w:szCs w:val="24"/>
        </w:rPr>
        <w:t xml:space="preserve"> have to spendat least two to five years as ―undertrialsin the jail. Till the time, when their cases come to the court for earshot, these accused have already attended the punishment for the crime they have been detained for. Here the judiciary miscarries to defend the rights of the citizens and the guiltless people have to pay the price for this failure.</w:t>
      </w:r>
      <w:r>
        <w:rPr>
          <w:rStyle w:val="FootnoteReference"/>
          <w:rFonts w:ascii="Times New Roman" w:hAnsi="Times New Roman" w:cs="Times New Roman"/>
          <w:szCs w:val="24"/>
        </w:rPr>
        <w:footnoteReference w:id="17"/>
      </w:r>
    </w:p>
    <w:p w:rsidR="004658A2" w:rsidRDefault="00410603" w:rsidP="00AA61C4">
      <w:pPr>
        <w:spacing w:after="240"/>
        <w:ind w:right="26"/>
        <w:rPr>
          <w:rFonts w:ascii="Times New Roman" w:hAnsi="Times New Roman" w:cs="Times New Roman"/>
          <w:szCs w:val="24"/>
        </w:rPr>
      </w:pPr>
      <w:r w:rsidRPr="004658A2">
        <w:rPr>
          <w:rFonts w:ascii="Times New Roman" w:hAnsi="Times New Roman" w:cs="Times New Roman"/>
          <w:szCs w:val="24"/>
        </w:rPr>
        <w:lastRenderedPageBreak/>
        <w:t xml:space="preserve">About the </w:t>
      </w:r>
      <w:r w:rsidR="00A85B2E" w:rsidRPr="004658A2">
        <w:rPr>
          <w:rFonts w:ascii="Times New Roman" w:hAnsi="Times New Roman" w:cs="Times New Roman"/>
          <w:szCs w:val="24"/>
        </w:rPr>
        <w:t>subject</w:t>
      </w:r>
      <w:r w:rsidRPr="004658A2">
        <w:rPr>
          <w:rFonts w:ascii="Times New Roman" w:hAnsi="Times New Roman" w:cs="Times New Roman"/>
          <w:szCs w:val="24"/>
        </w:rPr>
        <w:t xml:space="preserve"> of </w:t>
      </w:r>
      <w:r w:rsidR="00A85B2E" w:rsidRPr="004658A2">
        <w:rPr>
          <w:rFonts w:ascii="Times New Roman" w:hAnsi="Times New Roman" w:cs="Times New Roman"/>
          <w:szCs w:val="24"/>
        </w:rPr>
        <w:t>postponement</w:t>
      </w:r>
      <w:r w:rsidRPr="004658A2">
        <w:rPr>
          <w:rFonts w:ascii="Times New Roman" w:hAnsi="Times New Roman" w:cs="Times New Roman"/>
          <w:szCs w:val="24"/>
        </w:rPr>
        <w:t xml:space="preserve"> in the </w:t>
      </w:r>
      <w:r w:rsidR="00A85B2E" w:rsidRPr="004658A2">
        <w:rPr>
          <w:rFonts w:ascii="Times New Roman" w:hAnsi="Times New Roman" w:cs="Times New Roman"/>
          <w:szCs w:val="24"/>
        </w:rPr>
        <w:t>clearance</w:t>
      </w:r>
      <w:r w:rsidRPr="004658A2">
        <w:rPr>
          <w:rFonts w:ascii="Times New Roman" w:hAnsi="Times New Roman" w:cs="Times New Roman"/>
          <w:szCs w:val="24"/>
        </w:rPr>
        <w:t xml:space="preserve"> of cases in India, NaniPalk</w:t>
      </w:r>
      <w:r w:rsidR="00A85B2E">
        <w:rPr>
          <w:rFonts w:ascii="Times New Roman" w:hAnsi="Times New Roman" w:cs="Times New Roman"/>
          <w:szCs w:val="24"/>
        </w:rPr>
        <w:t>hiv</w:t>
      </w:r>
      <w:r w:rsidRPr="004658A2">
        <w:rPr>
          <w:rFonts w:ascii="Times New Roman" w:hAnsi="Times New Roman" w:cs="Times New Roman"/>
          <w:szCs w:val="24"/>
        </w:rPr>
        <w:t>ala once said- "</w:t>
      </w:r>
      <w:r w:rsidRPr="00A85B2E">
        <w:rPr>
          <w:rFonts w:ascii="Times New Roman" w:hAnsi="Times New Roman" w:cs="Times New Roman"/>
          <w:i/>
          <w:iCs/>
          <w:szCs w:val="24"/>
        </w:rPr>
        <w:t>May I turn to the situation in India which has the second-largest number of lawyers in the world? While it is true that justice is blind in our country, it is also lame. It barely manages to hobble along. The law may or may not be an ass, but in India it is snail; it moves at a pace that would be regarded as unduly slow in community of snails. A lawsuit, once started in India, is the nearest thing to the eternal life ever seen on this earth. Some have said that litigation in India is a form of fairly harmless entertainment. But, if so, it seems to be a very expensive way of keeping the citizens 24 amused. If litigation were to be concluded in the next Olympics India would be quite certain of winning at least one gold medal.</w:t>
      </w:r>
      <w:r w:rsidRPr="004658A2">
        <w:rPr>
          <w:rFonts w:ascii="Times New Roman" w:hAnsi="Times New Roman" w:cs="Times New Roman"/>
          <w:szCs w:val="24"/>
        </w:rPr>
        <w:t xml:space="preserve">" </w:t>
      </w:r>
      <w:r w:rsidR="00A85B2E" w:rsidRPr="00A85B2E">
        <w:rPr>
          <w:rFonts w:ascii="Times New Roman" w:hAnsi="Times New Roman" w:cs="Times New Roman"/>
          <w:szCs w:val="24"/>
        </w:rPr>
        <w:t>In the case of Motiram v. State of Madhya Pradesh 46, the Supreme Court had to</w:t>
      </w:r>
      <w:r w:rsidR="00A85B2E">
        <w:rPr>
          <w:rFonts w:ascii="Times New Roman" w:hAnsi="Times New Roman" w:cs="Times New Roman"/>
          <w:szCs w:val="24"/>
        </w:rPr>
        <w:t xml:space="preserve"> encounter the challenge </w:t>
      </w:r>
      <w:r w:rsidR="00A85B2E" w:rsidRPr="00A85B2E">
        <w:rPr>
          <w:rFonts w:ascii="Times New Roman" w:hAnsi="Times New Roman" w:cs="Times New Roman"/>
          <w:szCs w:val="24"/>
        </w:rPr>
        <w:t>of determining some of the most</w:t>
      </w:r>
      <w:r w:rsidR="00A85B2E">
        <w:rPr>
          <w:rFonts w:ascii="Times New Roman" w:hAnsi="Times New Roman" w:cs="Times New Roman"/>
          <w:szCs w:val="24"/>
        </w:rPr>
        <w:t xml:space="preserve"> important </w:t>
      </w:r>
      <w:r w:rsidR="00A85B2E" w:rsidRPr="00A85B2E">
        <w:rPr>
          <w:rFonts w:ascii="Times New Roman" w:hAnsi="Times New Roman" w:cs="Times New Roman"/>
          <w:szCs w:val="24"/>
        </w:rPr>
        <w:t>issues concerning bail given to those who c</w:t>
      </w:r>
      <w:r w:rsidR="00A85B2E">
        <w:rPr>
          <w:rFonts w:ascii="Times New Roman" w:hAnsi="Times New Roman" w:cs="Times New Roman"/>
          <w:szCs w:val="24"/>
        </w:rPr>
        <w:t>ould no</w:t>
      </w:r>
      <w:r w:rsidR="00A85B2E" w:rsidRPr="00A85B2E">
        <w:rPr>
          <w:rFonts w:ascii="Times New Roman" w:hAnsi="Times New Roman" w:cs="Times New Roman"/>
          <w:szCs w:val="24"/>
        </w:rPr>
        <w:t>t have enough money</w:t>
      </w:r>
      <w:r w:rsidR="00A85B2E">
        <w:rPr>
          <w:rFonts w:ascii="Times New Roman" w:hAnsi="Times New Roman" w:cs="Times New Roman"/>
          <w:szCs w:val="24"/>
        </w:rPr>
        <w:t xml:space="preserve"> for</w:t>
      </w:r>
      <w:r w:rsidR="00A85B2E" w:rsidRPr="00A85B2E">
        <w:rPr>
          <w:rFonts w:ascii="Times New Roman" w:hAnsi="Times New Roman" w:cs="Times New Roman"/>
          <w:szCs w:val="24"/>
        </w:rPr>
        <w:t xml:space="preserve"> the securities. In 1978, the Apex court had to choose three important issues. </w:t>
      </w:r>
      <w:r>
        <w:rPr>
          <w:rStyle w:val="FootnoteReference"/>
          <w:rFonts w:ascii="Times New Roman" w:hAnsi="Times New Roman" w:cs="Times New Roman"/>
          <w:szCs w:val="24"/>
        </w:rPr>
        <w:footnoteReference w:id="18"/>
      </w:r>
    </w:p>
    <w:p w:rsidR="003A793F" w:rsidRDefault="00410603" w:rsidP="00AA61C4">
      <w:pPr>
        <w:spacing w:after="240"/>
        <w:ind w:right="26"/>
        <w:rPr>
          <w:rFonts w:ascii="Times New Roman" w:hAnsi="Times New Roman" w:cs="Times New Roman"/>
          <w:szCs w:val="24"/>
        </w:rPr>
      </w:pPr>
      <w:r>
        <w:rPr>
          <w:rFonts w:ascii="Times New Roman" w:hAnsi="Times New Roman" w:cs="Times New Roman"/>
          <w:szCs w:val="24"/>
        </w:rPr>
        <w:t xml:space="preserve">So, </w:t>
      </w:r>
      <w:r w:rsidRPr="00A85B2E">
        <w:rPr>
          <w:rFonts w:ascii="Times New Roman" w:hAnsi="Times New Roman" w:cs="Times New Roman"/>
          <w:szCs w:val="24"/>
        </w:rPr>
        <w:t>while confirming the selection of judges the chief justice should refer at least two senior</w:t>
      </w:r>
      <w:r>
        <w:rPr>
          <w:rFonts w:ascii="Times New Roman" w:hAnsi="Times New Roman" w:cs="Times New Roman"/>
          <w:szCs w:val="24"/>
        </w:rPr>
        <w:t>-</w:t>
      </w:r>
      <w:r w:rsidRPr="00A85B2E">
        <w:rPr>
          <w:rFonts w:ascii="Times New Roman" w:hAnsi="Times New Roman" w:cs="Times New Roman"/>
          <w:szCs w:val="24"/>
        </w:rPr>
        <w:t>most judges of the Supreme Court, and once the choice is made it will be compulsory. Further, the Supreme Court has the control to upsurge the judicial forte if there is a necessity for it.</w:t>
      </w:r>
      <w:r>
        <w:rPr>
          <w:rStyle w:val="FootnoteReference"/>
          <w:rFonts w:ascii="Times New Roman" w:hAnsi="Times New Roman" w:cs="Times New Roman"/>
          <w:szCs w:val="24"/>
        </w:rPr>
        <w:footnoteReference w:id="19"/>
      </w:r>
    </w:p>
    <w:p w:rsidR="00DE42F0"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rPr>
        <w:t>RESEARCH METHODOLOGY</w:t>
      </w:r>
    </w:p>
    <w:p w:rsidR="00AA61C4" w:rsidRDefault="00410603" w:rsidP="00AA61C4">
      <w:pPr>
        <w:spacing w:after="240"/>
        <w:ind w:right="26"/>
        <w:rPr>
          <w:rFonts w:ascii="Times New Roman" w:hAnsi="Times New Roman" w:cs="Times New Roman"/>
          <w:szCs w:val="24"/>
        </w:rPr>
      </w:pPr>
      <w:r w:rsidRPr="00DE42F0">
        <w:rPr>
          <w:rFonts w:ascii="Times New Roman" w:hAnsi="Times New Roman" w:cs="Times New Roman"/>
          <w:szCs w:val="24"/>
        </w:rPr>
        <w:t xml:space="preserve">The current study is mainly based on data and information </w:t>
      </w:r>
      <w:r>
        <w:rPr>
          <w:rFonts w:ascii="Times New Roman" w:hAnsi="Times New Roman" w:cs="Times New Roman"/>
          <w:szCs w:val="24"/>
        </w:rPr>
        <w:t xml:space="preserve">gathered </w:t>
      </w:r>
      <w:r w:rsidRPr="00DE42F0">
        <w:rPr>
          <w:rFonts w:ascii="Times New Roman" w:hAnsi="Times New Roman" w:cs="Times New Roman"/>
          <w:szCs w:val="24"/>
        </w:rPr>
        <w:t>from several cases decided by the Supreme Court</w:t>
      </w:r>
      <w:r>
        <w:rPr>
          <w:rFonts w:ascii="Times New Roman" w:hAnsi="Times New Roman" w:cs="Times New Roman"/>
          <w:szCs w:val="24"/>
        </w:rPr>
        <w:t>, websites, journals, etc.</w:t>
      </w:r>
      <w:r w:rsidRPr="00DE42F0">
        <w:rPr>
          <w:rFonts w:ascii="Times New Roman" w:hAnsi="Times New Roman" w:cs="Times New Roman"/>
          <w:szCs w:val="24"/>
        </w:rPr>
        <w:t xml:space="preserve"> Doctrinal </w:t>
      </w:r>
      <w:r>
        <w:rPr>
          <w:rFonts w:ascii="Times New Roman" w:hAnsi="Times New Roman" w:cs="Times New Roman"/>
          <w:szCs w:val="24"/>
        </w:rPr>
        <w:t>methodhas been</w:t>
      </w:r>
      <w:r w:rsidRPr="00DE42F0">
        <w:rPr>
          <w:rFonts w:ascii="Times New Roman" w:hAnsi="Times New Roman" w:cs="Times New Roman"/>
          <w:szCs w:val="24"/>
        </w:rPr>
        <w:t xml:space="preserve"> used to study and exami</w:t>
      </w:r>
      <w:r>
        <w:rPr>
          <w:rFonts w:ascii="Times New Roman" w:hAnsi="Times New Roman" w:cs="Times New Roman"/>
          <w:szCs w:val="24"/>
        </w:rPr>
        <w:t>n</w:t>
      </w:r>
      <w:r w:rsidRPr="00DE42F0">
        <w:rPr>
          <w:rFonts w:ascii="Times New Roman" w:hAnsi="Times New Roman" w:cs="Times New Roman"/>
          <w:szCs w:val="24"/>
        </w:rPr>
        <w:t>e this research with the help of ID of cases</w:t>
      </w:r>
      <w:r>
        <w:rPr>
          <w:rFonts w:ascii="Times New Roman" w:hAnsi="Times New Roman" w:cs="Times New Roman"/>
          <w:szCs w:val="24"/>
        </w:rPr>
        <w:t>.</w:t>
      </w:r>
    </w:p>
    <w:p w:rsidR="0050109A" w:rsidRPr="0031352D" w:rsidRDefault="00410603" w:rsidP="00AA61C4">
      <w:pPr>
        <w:spacing w:after="240"/>
        <w:ind w:right="26"/>
        <w:rPr>
          <w:rFonts w:ascii="Times New Roman" w:hAnsi="Times New Roman" w:cs="Times New Roman"/>
          <w:b/>
          <w:bCs/>
          <w:szCs w:val="24"/>
        </w:rPr>
      </w:pPr>
      <w:r w:rsidRPr="0031352D">
        <w:rPr>
          <w:rFonts w:ascii="Times New Roman" w:hAnsi="Times New Roman" w:cs="Times New Roman"/>
          <w:b/>
          <w:bCs/>
          <w:szCs w:val="24"/>
        </w:rPr>
        <w:t>HOW</w:t>
      </w:r>
      <w:r w:rsidR="00150A05" w:rsidRPr="0031352D">
        <w:rPr>
          <w:rFonts w:ascii="Times New Roman" w:hAnsi="Times New Roman" w:cs="Times New Roman"/>
          <w:b/>
          <w:bCs/>
          <w:szCs w:val="24"/>
        </w:rPr>
        <w:t xml:space="preserve"> CAN </w:t>
      </w:r>
      <w:r w:rsidRPr="0031352D">
        <w:rPr>
          <w:rFonts w:ascii="Times New Roman" w:hAnsi="Times New Roman" w:cs="Times New Roman"/>
          <w:b/>
          <w:bCs/>
          <w:szCs w:val="24"/>
        </w:rPr>
        <w:t>STATE UNDO THE HARM CAUSED FROM WRONGFUL CONVICTION?</w:t>
      </w:r>
    </w:p>
    <w:p w:rsidR="002C4346" w:rsidRDefault="00410603" w:rsidP="00AA61C4">
      <w:pPr>
        <w:spacing w:after="240"/>
        <w:ind w:right="26"/>
      </w:pPr>
      <w:r w:rsidRPr="00B44536">
        <w:rPr>
          <w:rFonts w:ascii="Times New Roman" w:hAnsi="Times New Roman" w:cs="Times New Roman"/>
          <w:szCs w:val="24"/>
        </w:rPr>
        <w:t>This is a sort of miscarriage of justice</w:t>
      </w:r>
      <w:r>
        <w:rPr>
          <w:rStyle w:val="FootnoteReference"/>
          <w:rFonts w:ascii="Times New Roman" w:hAnsi="Times New Roman" w:cs="Times New Roman"/>
          <w:szCs w:val="24"/>
        </w:rPr>
        <w:footnoteReference w:id="20"/>
      </w:r>
      <w:r w:rsidRPr="00B44536">
        <w:rPr>
          <w:rFonts w:ascii="Times New Roman" w:hAnsi="Times New Roman" w:cs="Times New Roman"/>
          <w:szCs w:val="24"/>
        </w:rPr>
        <w:t xml:space="preserve"> and there must be lawmaking outline to safeguard that people are not unlawfully imprisoned and indicted and if they are suitable remedies</w:t>
      </w:r>
      <w:r>
        <w:rPr>
          <w:rStyle w:val="FootnoteReference"/>
          <w:rFonts w:ascii="Times New Roman" w:hAnsi="Times New Roman" w:cs="Times New Roman"/>
          <w:szCs w:val="24"/>
        </w:rPr>
        <w:footnoteReference w:id="21"/>
      </w:r>
      <w:r w:rsidRPr="00B44536">
        <w:rPr>
          <w:rFonts w:ascii="Times New Roman" w:hAnsi="Times New Roman" w:cs="Times New Roman"/>
          <w:szCs w:val="24"/>
        </w:rPr>
        <w:t xml:space="preserve"> </w:t>
      </w:r>
      <w:r w:rsidRPr="00B44536">
        <w:rPr>
          <w:rFonts w:ascii="Times New Roman" w:hAnsi="Times New Roman" w:cs="Times New Roman"/>
          <w:szCs w:val="24"/>
        </w:rPr>
        <w:lastRenderedPageBreak/>
        <w:t xml:space="preserve">provided to them. Wrongful conviction is the illness of our criminal justice system. In India, being an interrogational system, the weight is on the prosecution to demonstrate that an individual has committed a crime. But often in the </w:t>
      </w:r>
      <w:r w:rsidR="00A263C3" w:rsidRPr="00B44536">
        <w:rPr>
          <w:rFonts w:ascii="Times New Roman" w:hAnsi="Times New Roman" w:cs="Times New Roman"/>
          <w:szCs w:val="24"/>
        </w:rPr>
        <w:t>enthusiasm</w:t>
      </w:r>
      <w:r w:rsidRPr="00B44536">
        <w:rPr>
          <w:rFonts w:ascii="Times New Roman" w:hAnsi="Times New Roman" w:cs="Times New Roman"/>
          <w:szCs w:val="24"/>
        </w:rPr>
        <w:t xml:space="preserve"> of seeking justice, it </w:t>
      </w:r>
      <w:r w:rsidR="00A263C3" w:rsidRPr="00B44536">
        <w:rPr>
          <w:rFonts w:ascii="Times New Roman" w:hAnsi="Times New Roman" w:cs="Times New Roman"/>
          <w:szCs w:val="24"/>
        </w:rPr>
        <w:t>punishes</w:t>
      </w:r>
      <w:r w:rsidRPr="00B44536">
        <w:rPr>
          <w:rFonts w:ascii="Times New Roman" w:hAnsi="Times New Roman" w:cs="Times New Roman"/>
          <w:szCs w:val="24"/>
        </w:rPr>
        <w:t xml:space="preserve"> and </w:t>
      </w:r>
      <w:r w:rsidR="00A263C3" w:rsidRPr="00B44536">
        <w:rPr>
          <w:rFonts w:ascii="Times New Roman" w:hAnsi="Times New Roman" w:cs="Times New Roman"/>
          <w:szCs w:val="24"/>
        </w:rPr>
        <w:t>indicts</w:t>
      </w:r>
      <w:r w:rsidRPr="00B44536">
        <w:rPr>
          <w:rFonts w:ascii="Times New Roman" w:hAnsi="Times New Roman" w:cs="Times New Roman"/>
          <w:szCs w:val="24"/>
        </w:rPr>
        <w:t xml:space="preserve"> the wrong individual which is far much worse. </w:t>
      </w:r>
      <w:r w:rsidR="00A263C3" w:rsidRPr="00B44536">
        <w:rPr>
          <w:rFonts w:ascii="Times New Roman" w:hAnsi="Times New Roman" w:cs="Times New Roman"/>
          <w:szCs w:val="24"/>
        </w:rPr>
        <w:t xml:space="preserve">The concept of wrongful convictions in India is not new. From the British Sarkar to the Modi Sarkar, this concept has only increased. In India, there is an absence of a compensation scheme or legal </w:t>
      </w:r>
      <w:r w:rsidR="00AA61C4" w:rsidRPr="00B44536">
        <w:rPr>
          <w:rFonts w:ascii="Times New Roman" w:hAnsi="Times New Roman" w:cs="Times New Roman"/>
          <w:szCs w:val="24"/>
        </w:rPr>
        <w:t>machinery;</w:t>
      </w:r>
      <w:r w:rsidR="00A263C3" w:rsidRPr="00B44536">
        <w:rPr>
          <w:rFonts w:ascii="Times New Roman" w:hAnsi="Times New Roman" w:cs="Times New Roman"/>
          <w:szCs w:val="24"/>
        </w:rPr>
        <w:t xml:space="preserve"> this permits the state to be </w:t>
      </w:r>
      <w:r w:rsidR="00234713" w:rsidRPr="00B44536">
        <w:rPr>
          <w:rFonts w:ascii="Times New Roman" w:hAnsi="Times New Roman" w:cs="Times New Roman"/>
          <w:szCs w:val="24"/>
        </w:rPr>
        <w:t>penalized</w:t>
      </w:r>
      <w:r w:rsidR="00A263C3" w:rsidRPr="00B44536">
        <w:rPr>
          <w:rFonts w:ascii="Times New Roman" w:hAnsi="Times New Roman" w:cs="Times New Roman"/>
          <w:szCs w:val="24"/>
        </w:rPr>
        <w:t xml:space="preserve"> for its mistakes. Thus, the victims of justice </w:t>
      </w:r>
      <w:r w:rsidR="00234713" w:rsidRPr="00B44536">
        <w:rPr>
          <w:rFonts w:ascii="Times New Roman" w:hAnsi="Times New Roman" w:cs="Times New Roman"/>
          <w:szCs w:val="24"/>
        </w:rPr>
        <w:t>transfer</w:t>
      </w:r>
      <w:r w:rsidR="00A263C3" w:rsidRPr="00B44536">
        <w:rPr>
          <w:rFonts w:ascii="Times New Roman" w:hAnsi="Times New Roman" w:cs="Times New Roman"/>
          <w:szCs w:val="24"/>
        </w:rPr>
        <w:t xml:space="preserve"> system often knock on the doors of courts to seek redressal. There</w:t>
      </w:r>
      <w:r w:rsidR="00234713" w:rsidRPr="00B44536">
        <w:rPr>
          <w:rFonts w:ascii="Times New Roman" w:hAnsi="Times New Roman" w:cs="Times New Roman"/>
          <w:szCs w:val="24"/>
        </w:rPr>
        <w:t xml:space="preserve"> is </w:t>
      </w:r>
      <w:r w:rsidR="00A263C3" w:rsidRPr="00B44536">
        <w:rPr>
          <w:rFonts w:ascii="Times New Roman" w:hAnsi="Times New Roman" w:cs="Times New Roman"/>
          <w:szCs w:val="24"/>
        </w:rPr>
        <w:t>a plethora of cas</w:t>
      </w:r>
      <w:r w:rsidR="00234713" w:rsidRPr="00B44536">
        <w:rPr>
          <w:rFonts w:ascii="Times New Roman" w:hAnsi="Times New Roman" w:cs="Times New Roman"/>
          <w:szCs w:val="24"/>
        </w:rPr>
        <w:t>e</w:t>
      </w:r>
      <w:r w:rsidR="00A263C3" w:rsidRPr="00B44536">
        <w:rPr>
          <w:rFonts w:ascii="Times New Roman" w:hAnsi="Times New Roman" w:cs="Times New Roman"/>
          <w:szCs w:val="24"/>
        </w:rPr>
        <w:t xml:space="preserve">s which </w:t>
      </w:r>
      <w:r w:rsidR="00234713" w:rsidRPr="00B44536">
        <w:rPr>
          <w:rFonts w:ascii="Times New Roman" w:hAnsi="Times New Roman" w:cs="Times New Roman"/>
          <w:szCs w:val="24"/>
        </w:rPr>
        <w:t>judged</w:t>
      </w:r>
      <w:r w:rsidR="00A263C3" w:rsidRPr="00B44536">
        <w:rPr>
          <w:rFonts w:ascii="Times New Roman" w:hAnsi="Times New Roman" w:cs="Times New Roman"/>
          <w:szCs w:val="24"/>
        </w:rPr>
        <w:t xml:space="preserve"> upon by the various courts of our country which show this.</w:t>
      </w:r>
      <w:r w:rsidR="00A263C3" w:rsidRPr="00A263C3">
        <w:rPr>
          <w:rFonts w:ascii="Times New Roman" w:hAnsi="Times New Roman" w:cs="Times New Roman"/>
          <w:szCs w:val="24"/>
        </w:rPr>
        <w:t>Article 21</w:t>
      </w:r>
      <w:r>
        <w:rPr>
          <w:rStyle w:val="FootnoteReference"/>
          <w:rFonts w:ascii="Times New Roman" w:hAnsi="Times New Roman" w:cs="Times New Roman"/>
          <w:szCs w:val="24"/>
        </w:rPr>
        <w:footnoteReference w:id="22"/>
      </w:r>
      <w:r w:rsidR="00A263C3" w:rsidRPr="00A263C3">
        <w:rPr>
          <w:rFonts w:ascii="Times New Roman" w:hAnsi="Times New Roman" w:cs="Times New Roman"/>
          <w:szCs w:val="24"/>
        </w:rPr>
        <w:t xml:space="preserve"> state must </w:t>
      </w:r>
      <w:r w:rsidR="00234713" w:rsidRPr="00B44536">
        <w:rPr>
          <w:rFonts w:ascii="Times New Roman" w:hAnsi="Times New Roman" w:cs="Times New Roman"/>
          <w:szCs w:val="24"/>
        </w:rPr>
        <w:t>reimburse</w:t>
      </w:r>
      <w:r w:rsidR="00A263C3" w:rsidRPr="00A263C3">
        <w:rPr>
          <w:rFonts w:ascii="Times New Roman" w:hAnsi="Times New Roman" w:cs="Times New Roman"/>
          <w:szCs w:val="24"/>
        </w:rPr>
        <w:t xml:space="preserve"> the individuals for wrongs </w:t>
      </w:r>
      <w:r w:rsidR="00B44536" w:rsidRPr="00B44536">
        <w:rPr>
          <w:rFonts w:ascii="Times New Roman" w:hAnsi="Times New Roman" w:cs="Times New Roman"/>
          <w:szCs w:val="24"/>
        </w:rPr>
        <w:t>stanched</w:t>
      </w:r>
      <w:r w:rsidR="00A263C3" w:rsidRPr="00A263C3">
        <w:rPr>
          <w:rFonts w:ascii="Times New Roman" w:hAnsi="Times New Roman" w:cs="Times New Roman"/>
          <w:szCs w:val="24"/>
        </w:rPr>
        <w:t xml:space="preserve"> by it and by its agents or servants. Though the constitution is </w:t>
      </w:r>
      <w:r w:rsidR="00B44536" w:rsidRPr="00B44536">
        <w:rPr>
          <w:rFonts w:ascii="Times New Roman" w:hAnsi="Times New Roman" w:cs="Times New Roman"/>
          <w:szCs w:val="24"/>
        </w:rPr>
        <w:t>still</w:t>
      </w:r>
      <w:r w:rsidR="00A263C3" w:rsidRPr="00A263C3">
        <w:rPr>
          <w:rFonts w:ascii="Times New Roman" w:hAnsi="Times New Roman" w:cs="Times New Roman"/>
          <w:szCs w:val="24"/>
        </w:rPr>
        <w:t xml:space="preserve"> on the concept of </w:t>
      </w:r>
      <w:r w:rsidR="00B44536" w:rsidRPr="00B44536">
        <w:rPr>
          <w:rFonts w:ascii="Times New Roman" w:hAnsi="Times New Roman" w:cs="Times New Roman"/>
          <w:szCs w:val="24"/>
        </w:rPr>
        <w:t>recompense</w:t>
      </w:r>
      <w:r w:rsidR="00A263C3" w:rsidRPr="00A263C3">
        <w:rPr>
          <w:rFonts w:ascii="Times New Roman" w:hAnsi="Times New Roman" w:cs="Times New Roman"/>
          <w:szCs w:val="24"/>
        </w:rPr>
        <w:t xml:space="preserve">, however, judiciary over the years has </w:t>
      </w:r>
      <w:r w:rsidR="00B44536" w:rsidRPr="00B44536">
        <w:rPr>
          <w:rFonts w:ascii="Times New Roman" w:hAnsi="Times New Roman" w:cs="Times New Roman"/>
          <w:szCs w:val="24"/>
        </w:rPr>
        <w:t>grown</w:t>
      </w:r>
      <w:r w:rsidR="00A263C3" w:rsidRPr="00A263C3">
        <w:rPr>
          <w:rFonts w:ascii="Times New Roman" w:hAnsi="Times New Roman" w:cs="Times New Roman"/>
          <w:szCs w:val="24"/>
        </w:rPr>
        <w:t xml:space="preserve"> thecompensatory jurisprudence wherein the state is </w:t>
      </w:r>
      <w:r w:rsidR="00B44536" w:rsidRPr="00B44536">
        <w:rPr>
          <w:rFonts w:ascii="Times New Roman" w:hAnsi="Times New Roman" w:cs="Times New Roman"/>
          <w:szCs w:val="24"/>
        </w:rPr>
        <w:t>levied</w:t>
      </w:r>
      <w:r w:rsidR="00A263C3" w:rsidRPr="00A263C3">
        <w:rPr>
          <w:rFonts w:ascii="Times New Roman" w:hAnsi="Times New Roman" w:cs="Times New Roman"/>
          <w:szCs w:val="24"/>
        </w:rPr>
        <w:t xml:space="preserve"> with </w:t>
      </w:r>
      <w:r w:rsidR="00B44536" w:rsidRPr="00B44536">
        <w:rPr>
          <w:rFonts w:ascii="Times New Roman" w:hAnsi="Times New Roman" w:cs="Times New Roman"/>
          <w:szCs w:val="24"/>
        </w:rPr>
        <w:t>accountability</w:t>
      </w:r>
      <w:r w:rsidR="00A263C3" w:rsidRPr="00A263C3">
        <w:rPr>
          <w:rFonts w:ascii="Times New Roman" w:hAnsi="Times New Roman" w:cs="Times New Roman"/>
          <w:szCs w:val="24"/>
        </w:rPr>
        <w:t xml:space="preserve"> for the violations of human rights. In this case also, miscarriage of justice, being one the most </w:t>
      </w:r>
      <w:r w:rsidR="00B44536" w:rsidRPr="00B44536">
        <w:rPr>
          <w:rFonts w:ascii="Times New Roman" w:hAnsi="Times New Roman" w:cs="Times New Roman"/>
          <w:szCs w:val="24"/>
        </w:rPr>
        <w:t>vital</w:t>
      </w:r>
      <w:r w:rsidR="00A263C3" w:rsidRPr="00A263C3">
        <w:rPr>
          <w:rFonts w:ascii="Times New Roman" w:hAnsi="Times New Roman" w:cs="Times New Roman"/>
          <w:szCs w:val="24"/>
        </w:rPr>
        <w:t xml:space="preserve"> human guaranteed to humans, the state must </w:t>
      </w:r>
      <w:r w:rsidR="00B44536" w:rsidRPr="00B44536">
        <w:rPr>
          <w:rFonts w:ascii="Times New Roman" w:hAnsi="Times New Roman" w:cs="Times New Roman"/>
          <w:szCs w:val="24"/>
        </w:rPr>
        <w:t>recompense</w:t>
      </w:r>
      <w:r w:rsidR="00A263C3" w:rsidRPr="00A263C3">
        <w:rPr>
          <w:rFonts w:ascii="Times New Roman" w:hAnsi="Times New Roman" w:cs="Times New Roman"/>
          <w:szCs w:val="24"/>
        </w:rPr>
        <w:t xml:space="preserve"> the victims for the wrongful convictions.</w:t>
      </w:r>
      <w:r w:rsidR="00B44536">
        <w:rPr>
          <w:rFonts w:ascii="Times New Roman" w:hAnsi="Times New Roman" w:cs="Times New Roman"/>
          <w:szCs w:val="24"/>
        </w:rPr>
        <w:t>To undo the harm state has provided</w:t>
      </w:r>
      <w:r>
        <w:rPr>
          <w:rFonts w:ascii="Times New Roman" w:hAnsi="Times New Roman" w:cs="Times New Roman"/>
          <w:szCs w:val="24"/>
        </w:rPr>
        <w:t xml:space="preserve"> with the </w:t>
      </w:r>
      <w:r w:rsidR="00B44536">
        <w:rPr>
          <w:rFonts w:ascii="Times New Roman" w:hAnsi="Times New Roman" w:cs="Times New Roman"/>
          <w:szCs w:val="24"/>
        </w:rPr>
        <w:t>remedies</w:t>
      </w:r>
      <w:r>
        <w:rPr>
          <w:rFonts w:ascii="Times New Roman" w:hAnsi="Times New Roman" w:cs="Times New Roman"/>
          <w:szCs w:val="24"/>
        </w:rPr>
        <w:t>.</w:t>
      </w:r>
      <w:r w:rsidR="00AA61C4">
        <w:rPr>
          <w:rFonts w:ascii="Times New Roman" w:hAnsi="Times New Roman" w:cs="Times New Roman"/>
          <w:szCs w:val="24"/>
        </w:rPr>
        <w:t>In India, there is</w:t>
      </w:r>
      <w:r w:rsidR="00AA61C4" w:rsidRPr="002C4346">
        <w:rPr>
          <w:rFonts w:ascii="Times New Roman" w:hAnsi="Times New Roman" w:cs="Times New Roman"/>
          <w:szCs w:val="24"/>
        </w:rPr>
        <w:t xml:space="preserve"> absence of a recompense scheme or legal instrument which allows the state to be penalized for its mistakes. </w:t>
      </w:r>
      <w:r w:rsidRPr="002C4346">
        <w:rPr>
          <w:rFonts w:ascii="Times New Roman" w:hAnsi="Times New Roman" w:cs="Times New Roman"/>
          <w:szCs w:val="24"/>
        </w:rPr>
        <w:t>There are no clear provisions in the acts which provide the sufferers to seek redressal. There are numerous rulings, reports, and comments on the same, but a clarified provision has not been numbered in the law books.A read-through of current laws shows that there are three clusters of remedies which are court-grounded concerning miscarriage of justice resulting in wrongful prosecution. They are Public Law Remedy, Private Law Remedy; and Criminal Law Remedy.</w:t>
      </w:r>
    </w:p>
    <w:p w:rsidR="00B44536" w:rsidRDefault="00410603" w:rsidP="00AA61C4">
      <w:pPr>
        <w:spacing w:after="240"/>
        <w:ind w:right="26"/>
        <w:rPr>
          <w:rFonts w:ascii="Times New Roman" w:hAnsi="Times New Roman" w:cs="Times New Roman"/>
          <w:szCs w:val="24"/>
        </w:rPr>
      </w:pPr>
      <w:r w:rsidRPr="002C4346">
        <w:rPr>
          <w:rFonts w:ascii="Times New Roman" w:hAnsi="Times New Roman" w:cs="Times New Roman"/>
          <w:b/>
          <w:bCs/>
          <w:szCs w:val="24"/>
        </w:rPr>
        <w:t>PUBLIC</w:t>
      </w:r>
      <w:r w:rsidR="00911559">
        <w:rPr>
          <w:rFonts w:ascii="Times New Roman" w:hAnsi="Times New Roman" w:cs="Times New Roman"/>
          <w:b/>
          <w:bCs/>
          <w:szCs w:val="24"/>
        </w:rPr>
        <w:t xml:space="preserve"> LAW</w:t>
      </w:r>
      <w:r w:rsidRPr="002C4346">
        <w:rPr>
          <w:rFonts w:ascii="Times New Roman" w:hAnsi="Times New Roman" w:cs="Times New Roman"/>
          <w:b/>
          <w:bCs/>
          <w:szCs w:val="24"/>
        </w:rPr>
        <w:t xml:space="preserve"> REMEDY</w:t>
      </w:r>
      <w:r w:rsidRPr="002C4346">
        <w:rPr>
          <w:rFonts w:ascii="Times New Roman" w:hAnsi="Times New Roman" w:cs="Times New Roman"/>
          <w:szCs w:val="24"/>
        </w:rPr>
        <w:t>-This sort of remedy finds its origins in the Supreme Law of the Land, i.e. The Constitution of India. The constitution through Chapter III of Fundamental Rights has provided the right to life and liberty under Article 21</w:t>
      </w:r>
      <w:r>
        <w:rPr>
          <w:rStyle w:val="FootnoteReference"/>
          <w:rFonts w:ascii="Times New Roman" w:hAnsi="Times New Roman" w:cs="Times New Roman"/>
          <w:szCs w:val="24"/>
        </w:rPr>
        <w:footnoteReference w:id="23"/>
      </w:r>
      <w:r w:rsidRPr="002C4346">
        <w:rPr>
          <w:rFonts w:ascii="Times New Roman" w:hAnsi="Times New Roman" w:cs="Times New Roman"/>
          <w:szCs w:val="24"/>
        </w:rPr>
        <w:t xml:space="preserve"> a</w:t>
      </w:r>
      <w:r>
        <w:rPr>
          <w:rFonts w:ascii="Times New Roman" w:hAnsi="Times New Roman" w:cs="Times New Roman"/>
          <w:szCs w:val="24"/>
        </w:rPr>
        <w:t>nd</w:t>
      </w:r>
      <w:r>
        <w:rPr>
          <w:rStyle w:val="FootnoteReference"/>
          <w:rFonts w:ascii="Times New Roman" w:hAnsi="Times New Roman" w:cs="Times New Roman"/>
          <w:szCs w:val="24"/>
        </w:rPr>
        <w:footnoteReference w:id="24"/>
      </w:r>
      <w:r w:rsidRPr="002C4346">
        <w:rPr>
          <w:rFonts w:ascii="Times New Roman" w:hAnsi="Times New Roman" w:cs="Times New Roman"/>
          <w:szCs w:val="24"/>
        </w:rPr>
        <w:t>. Additional</w:t>
      </w:r>
      <w:r>
        <w:rPr>
          <w:rFonts w:ascii="Times New Roman" w:hAnsi="Times New Roman" w:cs="Times New Roman"/>
          <w:szCs w:val="24"/>
        </w:rPr>
        <w:t>ly,</w:t>
      </w:r>
      <w:r w:rsidRPr="002C4346">
        <w:rPr>
          <w:rFonts w:ascii="Times New Roman" w:hAnsi="Times New Roman" w:cs="Times New Roman"/>
          <w:szCs w:val="24"/>
        </w:rPr>
        <w:t xml:space="preserve"> it has </w:t>
      </w:r>
      <w:r w:rsidRPr="002C4346">
        <w:rPr>
          <w:rFonts w:ascii="Times New Roman" w:hAnsi="Times New Roman" w:cs="Times New Roman"/>
          <w:szCs w:val="24"/>
        </w:rPr>
        <w:lastRenderedPageBreak/>
        <w:t>provided remedies for the abuse through the writ jurisdiction of the Supreme Court under Article 32</w:t>
      </w:r>
      <w:r>
        <w:rPr>
          <w:rStyle w:val="FootnoteReference"/>
          <w:rFonts w:ascii="Times New Roman" w:hAnsi="Times New Roman" w:cs="Times New Roman"/>
          <w:szCs w:val="24"/>
        </w:rPr>
        <w:footnoteReference w:id="25"/>
      </w:r>
      <w:r w:rsidRPr="002C4346">
        <w:rPr>
          <w:rFonts w:ascii="Times New Roman" w:hAnsi="Times New Roman" w:cs="Times New Roman"/>
          <w:szCs w:val="24"/>
        </w:rPr>
        <w:t xml:space="preserve"> and the High Courts under 226</w:t>
      </w:r>
      <w:r>
        <w:rPr>
          <w:rStyle w:val="FootnoteReference"/>
          <w:rFonts w:ascii="Times New Roman" w:hAnsi="Times New Roman" w:cs="Times New Roman"/>
          <w:szCs w:val="24"/>
        </w:rPr>
        <w:footnoteReference w:id="26"/>
      </w:r>
      <w:r w:rsidRPr="002C4346">
        <w:rPr>
          <w:rFonts w:ascii="Times New Roman" w:hAnsi="Times New Roman" w:cs="Times New Roman"/>
          <w:szCs w:val="24"/>
        </w:rPr>
        <w:t xml:space="preserve"> of the Constitution which includes the grant of compensation to the victim. </w:t>
      </w:r>
      <w:r w:rsidR="00911559" w:rsidRPr="00911559">
        <w:rPr>
          <w:rFonts w:ascii="Times New Roman" w:hAnsi="Times New Roman" w:cs="Times New Roman"/>
          <w:szCs w:val="24"/>
        </w:rPr>
        <w:t>Though, countless cases have been decided by the Supreme Courts and High Courts, however, there is no set outline for shaping the virtues of right to compensation or the quantum of compensation is determined. Compensation as a form of public remedy for violation of fundamental rights is not expressly provided in the Constitution of India. It is a remedy that is single-minded on a case-to-case basis and thus is very much reliant on the facts and conditions of each case. Thus, this remedy can be subjective, sporadic, and unstipulated.</w:t>
      </w:r>
    </w:p>
    <w:p w:rsidR="00911559" w:rsidRDefault="00410603" w:rsidP="00AA61C4">
      <w:pPr>
        <w:spacing w:after="240"/>
        <w:ind w:right="26"/>
        <w:rPr>
          <w:rFonts w:ascii="Times New Roman" w:hAnsi="Times New Roman" w:cs="Times New Roman"/>
          <w:szCs w:val="24"/>
        </w:rPr>
      </w:pPr>
      <w:r>
        <w:rPr>
          <w:rFonts w:ascii="Times New Roman" w:hAnsi="Times New Roman" w:cs="Times New Roman"/>
          <w:b/>
          <w:bCs/>
          <w:szCs w:val="24"/>
        </w:rPr>
        <w:t>PRIVATE LAW REMEDY</w:t>
      </w:r>
      <w:r>
        <w:rPr>
          <w:rFonts w:ascii="Times New Roman" w:hAnsi="Times New Roman" w:cs="Times New Roman"/>
          <w:szCs w:val="24"/>
        </w:rPr>
        <w:t>-</w:t>
      </w:r>
      <w:r w:rsidR="00356960">
        <w:rPr>
          <w:rFonts w:ascii="Times New Roman" w:hAnsi="Times New Roman" w:cs="Times New Roman"/>
        </w:rPr>
        <w:t>T</w:t>
      </w:r>
      <w:r w:rsidRPr="00911559">
        <w:rPr>
          <w:rFonts w:ascii="Times New Roman" w:hAnsi="Times New Roman" w:cs="Times New Roman"/>
          <w:szCs w:val="24"/>
        </w:rPr>
        <w:t xml:space="preserve">he private law remedy for </w:t>
      </w:r>
      <w:r w:rsidR="00356960" w:rsidRPr="00911559">
        <w:rPr>
          <w:rFonts w:ascii="Times New Roman" w:hAnsi="Times New Roman" w:cs="Times New Roman"/>
          <w:szCs w:val="24"/>
        </w:rPr>
        <w:t>errant</w:t>
      </w:r>
      <w:r w:rsidRPr="00911559">
        <w:rPr>
          <w:rFonts w:ascii="Times New Roman" w:hAnsi="Times New Roman" w:cs="Times New Roman"/>
          <w:szCs w:val="24"/>
        </w:rPr>
        <w:t xml:space="preserve"> acts of State </w:t>
      </w:r>
      <w:r w:rsidR="00356960" w:rsidRPr="00911559">
        <w:rPr>
          <w:rFonts w:ascii="Times New Roman" w:hAnsi="Times New Roman" w:cs="Times New Roman"/>
          <w:szCs w:val="24"/>
        </w:rPr>
        <w:t>administrators</w:t>
      </w:r>
      <w:r w:rsidRPr="00911559">
        <w:rPr>
          <w:rFonts w:ascii="Times New Roman" w:hAnsi="Times New Roman" w:cs="Times New Roman"/>
          <w:szCs w:val="24"/>
        </w:rPr>
        <w:t xml:space="preserve"> exists in the form of a civil suit against the State and its officials for </w:t>
      </w:r>
      <w:r w:rsidR="00356960" w:rsidRPr="00911559">
        <w:rPr>
          <w:rFonts w:ascii="Times New Roman" w:hAnsi="Times New Roman" w:cs="Times New Roman"/>
          <w:szCs w:val="24"/>
        </w:rPr>
        <w:t>financialreparations</w:t>
      </w:r>
      <w:r w:rsidRPr="00911559">
        <w:rPr>
          <w:rFonts w:ascii="Times New Roman" w:hAnsi="Times New Roman" w:cs="Times New Roman"/>
          <w:szCs w:val="24"/>
        </w:rPr>
        <w:t xml:space="preserve">. In </w:t>
      </w:r>
      <w:r w:rsidR="00356960" w:rsidRPr="00911559">
        <w:rPr>
          <w:rFonts w:ascii="Times New Roman" w:hAnsi="Times New Roman" w:cs="Times New Roman"/>
          <w:szCs w:val="24"/>
        </w:rPr>
        <w:t>the enactment</w:t>
      </w:r>
      <w:r w:rsidRPr="00911559">
        <w:rPr>
          <w:rFonts w:ascii="Times New Roman" w:hAnsi="Times New Roman" w:cs="Times New Roman"/>
          <w:szCs w:val="24"/>
        </w:rPr>
        <w:t xml:space="preserve"> of this, under Article 300</w:t>
      </w:r>
      <w:r>
        <w:rPr>
          <w:rStyle w:val="FootnoteReference"/>
          <w:rFonts w:ascii="Times New Roman" w:hAnsi="Times New Roman" w:cs="Times New Roman"/>
          <w:szCs w:val="24"/>
        </w:rPr>
        <w:footnoteReference w:id="27"/>
      </w:r>
      <w:r w:rsidRPr="00911559">
        <w:rPr>
          <w:rFonts w:ascii="Times New Roman" w:hAnsi="Times New Roman" w:cs="Times New Roman"/>
          <w:szCs w:val="24"/>
        </w:rPr>
        <w:t xml:space="preserve"> of the constitution, the government of India can be </w:t>
      </w:r>
      <w:r w:rsidR="00356960" w:rsidRPr="00911559">
        <w:rPr>
          <w:rFonts w:ascii="Times New Roman" w:hAnsi="Times New Roman" w:cs="Times New Roman"/>
          <w:szCs w:val="24"/>
        </w:rPr>
        <w:t>prosecuted</w:t>
      </w:r>
      <w:r w:rsidRPr="00911559">
        <w:rPr>
          <w:rFonts w:ascii="Times New Roman" w:hAnsi="Times New Roman" w:cs="Times New Roman"/>
          <w:szCs w:val="24"/>
        </w:rPr>
        <w:t xml:space="preserve"> in its </w:t>
      </w:r>
      <w:r w:rsidR="00356960" w:rsidRPr="00911559">
        <w:rPr>
          <w:rFonts w:ascii="Times New Roman" w:hAnsi="Times New Roman" w:cs="Times New Roman"/>
          <w:szCs w:val="24"/>
        </w:rPr>
        <w:t>title</w:t>
      </w:r>
      <w:r w:rsidRPr="00911559">
        <w:rPr>
          <w:rFonts w:ascii="Times New Roman" w:hAnsi="Times New Roman" w:cs="Times New Roman"/>
          <w:szCs w:val="24"/>
        </w:rPr>
        <w:t>.</w:t>
      </w:r>
    </w:p>
    <w:p w:rsidR="00356960" w:rsidRDefault="00410603" w:rsidP="00AA61C4">
      <w:pPr>
        <w:spacing w:after="240"/>
        <w:ind w:right="26"/>
        <w:rPr>
          <w:rFonts w:ascii="Times New Roman" w:hAnsi="Times New Roman" w:cs="Times New Roman"/>
          <w:szCs w:val="24"/>
        </w:rPr>
      </w:pPr>
      <w:r>
        <w:rPr>
          <w:rFonts w:ascii="Times New Roman" w:hAnsi="Times New Roman" w:cs="Times New Roman"/>
          <w:b/>
          <w:bCs/>
          <w:szCs w:val="24"/>
        </w:rPr>
        <w:t>CRIMINAL LAW REMEDY-</w:t>
      </w:r>
      <w:r w:rsidRPr="00356960">
        <w:rPr>
          <w:rFonts w:ascii="Times New Roman" w:hAnsi="Times New Roman" w:cs="Times New Roman"/>
          <w:szCs w:val="24"/>
        </w:rPr>
        <w:t>Chapter IX</w:t>
      </w:r>
      <w:r>
        <w:rPr>
          <w:rStyle w:val="FootnoteReference"/>
          <w:rFonts w:ascii="Times New Roman" w:hAnsi="Times New Roman" w:cs="Times New Roman"/>
          <w:szCs w:val="24"/>
        </w:rPr>
        <w:footnoteReference w:id="28"/>
      </w:r>
      <w:r w:rsidRPr="00356960">
        <w:rPr>
          <w:rFonts w:ascii="Times New Roman" w:hAnsi="Times New Roman" w:cs="Times New Roman"/>
          <w:szCs w:val="24"/>
        </w:rPr>
        <w:t xml:space="preserve"> of the IPC </w:t>
      </w:r>
      <w:r>
        <w:rPr>
          <w:rFonts w:ascii="Times New Roman" w:hAnsi="Times New Roman" w:cs="Times New Roman"/>
          <w:szCs w:val="24"/>
        </w:rPr>
        <w:t xml:space="preserve">pertains </w:t>
      </w:r>
      <w:r w:rsidRPr="00356960">
        <w:rPr>
          <w:rFonts w:ascii="Times New Roman" w:hAnsi="Times New Roman" w:cs="Times New Roman"/>
          <w:szCs w:val="24"/>
        </w:rPr>
        <w:t>to the crimes done by the Public Servants. It also deals with the crimes which however not done by public servants but relay to them. Further Chapter XI</w:t>
      </w:r>
      <w:r>
        <w:rPr>
          <w:rStyle w:val="FootnoteReference"/>
          <w:rFonts w:ascii="Times New Roman" w:hAnsi="Times New Roman" w:cs="Times New Roman"/>
          <w:szCs w:val="24"/>
        </w:rPr>
        <w:footnoteReference w:id="29"/>
      </w:r>
      <w:r w:rsidRPr="00356960">
        <w:rPr>
          <w:rFonts w:ascii="Times New Roman" w:hAnsi="Times New Roman" w:cs="Times New Roman"/>
          <w:szCs w:val="24"/>
        </w:rPr>
        <w:t xml:space="preserve"> deals with untrue evidence and wrongdoing against public justiceand describes the barrier of justice. Further it penalizes any illustrations of meddling with the investigation, prosecution, trial, and othercriminal proceedings by the examining agency such as police officials and prosecution.</w:t>
      </w:r>
    </w:p>
    <w:p w:rsidR="00DE42F0" w:rsidRPr="0031352D" w:rsidRDefault="00410603" w:rsidP="00AA61C4">
      <w:pPr>
        <w:spacing w:after="240"/>
        <w:ind w:right="26"/>
        <w:rPr>
          <w:rFonts w:ascii="Times New Roman" w:hAnsi="Times New Roman" w:cs="Times New Roman"/>
          <w:b/>
          <w:bCs/>
          <w:sz w:val="28"/>
          <w:szCs w:val="24"/>
        </w:rPr>
      </w:pPr>
      <w:r w:rsidRPr="0031352D">
        <w:rPr>
          <w:rFonts w:ascii="Times New Roman" w:hAnsi="Times New Roman" w:cs="Times New Roman"/>
          <w:b/>
          <w:bCs/>
          <w:sz w:val="28"/>
          <w:szCs w:val="24"/>
        </w:rPr>
        <w:t>CONCLUSION</w:t>
      </w:r>
    </w:p>
    <w:p w:rsidR="003A793F" w:rsidRDefault="00410603" w:rsidP="00AA61C4">
      <w:pPr>
        <w:spacing w:after="240"/>
        <w:ind w:right="26"/>
        <w:rPr>
          <w:rFonts w:ascii="Times New Roman" w:hAnsi="Times New Roman" w:cs="Times New Roman"/>
          <w:szCs w:val="24"/>
        </w:rPr>
      </w:pPr>
      <w:r w:rsidRPr="00DE42F0">
        <w:rPr>
          <w:rFonts w:ascii="Times New Roman" w:hAnsi="Times New Roman" w:cs="Times New Roman"/>
          <w:szCs w:val="24"/>
        </w:rPr>
        <w:t xml:space="preserve">India is no more a police state, it is a well-being state. The state has augmented its realm extremely in the past few years and it is in every feature of the citizen's life. In such a case, </w:t>
      </w:r>
      <w:r w:rsidRPr="00DE42F0">
        <w:rPr>
          <w:rFonts w:ascii="Times New Roman" w:hAnsi="Times New Roman" w:cs="Times New Roman"/>
          <w:szCs w:val="24"/>
        </w:rPr>
        <w:lastRenderedPageBreak/>
        <w:t>the state massacre in the form of wrongful conviction is a destruction of human rights. This is a kind of failure of justice and there must be a lawmaking framework to safeguard that people are not unlawfully imprisoned and arraigned and if they are adequate remedies are provided for them.</w:t>
      </w:r>
    </w:p>
    <w:p w:rsidR="00DE42F0" w:rsidRPr="0031352D" w:rsidRDefault="00410603" w:rsidP="00AA61C4">
      <w:pPr>
        <w:spacing w:after="240"/>
        <w:ind w:right="26"/>
        <w:rPr>
          <w:rFonts w:ascii="Times New Roman" w:hAnsi="Times New Roman" w:cs="Times New Roman"/>
          <w:sz w:val="28"/>
          <w:szCs w:val="24"/>
        </w:rPr>
      </w:pPr>
      <w:r w:rsidRPr="0031352D">
        <w:rPr>
          <w:rFonts w:ascii="Times New Roman" w:hAnsi="Times New Roman" w:cs="Times New Roman"/>
          <w:b/>
          <w:bCs/>
          <w:sz w:val="28"/>
          <w:szCs w:val="24"/>
        </w:rPr>
        <w:t>SUGGESTION</w:t>
      </w:r>
      <w:r w:rsidR="00B8203C" w:rsidRPr="0031352D">
        <w:rPr>
          <w:rFonts w:ascii="Times New Roman" w:hAnsi="Times New Roman" w:cs="Times New Roman"/>
          <w:b/>
          <w:bCs/>
          <w:sz w:val="28"/>
          <w:szCs w:val="24"/>
        </w:rPr>
        <w:t>S</w:t>
      </w:r>
    </w:p>
    <w:p w:rsidR="00DE42F0" w:rsidRPr="003A793F" w:rsidRDefault="00410603" w:rsidP="00AA61C4">
      <w:pPr>
        <w:pStyle w:val="ListParagraph"/>
        <w:numPr>
          <w:ilvl w:val="0"/>
          <w:numId w:val="24"/>
        </w:numPr>
        <w:spacing w:after="240"/>
        <w:ind w:right="26"/>
        <w:rPr>
          <w:rFonts w:ascii="Times New Roman" w:hAnsi="Times New Roman" w:cs="Times New Roman"/>
          <w:szCs w:val="24"/>
        </w:rPr>
      </w:pPr>
      <w:r w:rsidRPr="003A793F">
        <w:rPr>
          <w:rFonts w:ascii="Times New Roman" w:hAnsi="Times New Roman" w:cs="Times New Roman"/>
          <w:szCs w:val="24"/>
        </w:rPr>
        <w:t>There should be a compensation scheme.</w:t>
      </w:r>
    </w:p>
    <w:p w:rsidR="00DE42F0" w:rsidRPr="003A793F" w:rsidRDefault="00410603" w:rsidP="00AA61C4">
      <w:pPr>
        <w:pStyle w:val="ListParagraph"/>
        <w:numPr>
          <w:ilvl w:val="0"/>
          <w:numId w:val="24"/>
        </w:numPr>
        <w:spacing w:after="240"/>
        <w:ind w:right="26"/>
        <w:rPr>
          <w:rFonts w:ascii="Times New Roman" w:hAnsi="Times New Roman" w:cs="Times New Roman"/>
          <w:szCs w:val="24"/>
        </w:rPr>
      </w:pPr>
      <w:r w:rsidRPr="003A793F">
        <w:rPr>
          <w:rFonts w:ascii="Times New Roman" w:hAnsi="Times New Roman" w:cs="Times New Roman"/>
          <w:szCs w:val="24"/>
        </w:rPr>
        <w:t>There should be a legal mechanism by which the state can be penalized or punished for the harm.</w:t>
      </w:r>
    </w:p>
    <w:p w:rsidR="00DE42F0" w:rsidRPr="003A793F" w:rsidRDefault="00410603" w:rsidP="00AA61C4">
      <w:pPr>
        <w:pStyle w:val="ListParagraph"/>
        <w:numPr>
          <w:ilvl w:val="0"/>
          <w:numId w:val="24"/>
        </w:numPr>
        <w:spacing w:after="240"/>
        <w:ind w:right="26"/>
        <w:rPr>
          <w:rFonts w:ascii="Times New Roman" w:hAnsi="Times New Roman" w:cs="Times New Roman"/>
          <w:szCs w:val="24"/>
        </w:rPr>
      </w:pPr>
      <w:r w:rsidRPr="003A793F">
        <w:rPr>
          <w:rFonts w:ascii="Times New Roman" w:hAnsi="Times New Roman" w:cs="Times New Roman"/>
          <w:szCs w:val="24"/>
        </w:rPr>
        <w:t>There should be concrete legislation for it.</w:t>
      </w:r>
    </w:p>
    <w:p w:rsidR="002F4EEC" w:rsidRPr="00AA61C4" w:rsidRDefault="00410603" w:rsidP="00AA61C4">
      <w:pPr>
        <w:pStyle w:val="ListParagraph"/>
        <w:numPr>
          <w:ilvl w:val="0"/>
          <w:numId w:val="23"/>
        </w:numPr>
        <w:spacing w:after="240"/>
        <w:ind w:right="26"/>
        <w:rPr>
          <w:rFonts w:ascii="Times New Roman" w:hAnsi="Times New Roman" w:cs="Times New Roman"/>
          <w:szCs w:val="24"/>
        </w:rPr>
      </w:pPr>
      <w:r w:rsidRPr="003A793F">
        <w:rPr>
          <w:rFonts w:ascii="Times New Roman" w:hAnsi="Times New Roman" w:cs="Times New Roman"/>
          <w:szCs w:val="24"/>
        </w:rPr>
        <w:t xml:space="preserve">An independent board should be established for such complaints. </w:t>
      </w:r>
    </w:p>
    <w:p w:rsidR="00DE42F0" w:rsidRPr="0031352D" w:rsidRDefault="00410603" w:rsidP="00AA61C4">
      <w:pPr>
        <w:spacing w:after="240"/>
        <w:ind w:right="26"/>
        <w:rPr>
          <w:rFonts w:ascii="Times New Roman" w:hAnsi="Times New Roman" w:cs="Times New Roman"/>
          <w:b/>
          <w:bCs/>
          <w:sz w:val="28"/>
          <w:szCs w:val="24"/>
        </w:rPr>
      </w:pPr>
      <w:r w:rsidRPr="0031352D">
        <w:rPr>
          <w:rFonts w:ascii="Times New Roman" w:hAnsi="Times New Roman" w:cs="Times New Roman"/>
          <w:b/>
          <w:bCs/>
          <w:sz w:val="28"/>
          <w:szCs w:val="24"/>
        </w:rPr>
        <w:t>REFERENCES</w:t>
      </w:r>
    </w:p>
    <w:p w:rsidR="002F4EEC" w:rsidRPr="00AA61C4" w:rsidRDefault="00AA61C4" w:rsidP="00AA61C4">
      <w:pPr>
        <w:spacing w:after="240"/>
        <w:ind w:right="26"/>
        <w:rPr>
          <w:rFonts w:ascii="Times New Roman" w:hAnsi="Times New Roman" w:cs="Times New Roman"/>
          <w:b/>
          <w:bCs/>
          <w:szCs w:val="24"/>
        </w:rPr>
      </w:pPr>
      <w:r>
        <w:rPr>
          <w:rFonts w:ascii="Times New Roman" w:hAnsi="Times New Roman" w:cs="Times New Roman"/>
          <w:b/>
          <w:bCs/>
          <w:szCs w:val="24"/>
        </w:rPr>
        <w:t>E-R</w:t>
      </w:r>
      <w:r w:rsidR="00410603" w:rsidRPr="00AA61C4">
        <w:rPr>
          <w:rFonts w:ascii="Times New Roman" w:hAnsi="Times New Roman" w:cs="Times New Roman"/>
          <w:b/>
          <w:bCs/>
          <w:szCs w:val="24"/>
        </w:rPr>
        <w:t>eferences</w:t>
      </w:r>
    </w:p>
    <w:p w:rsidR="00DE42F0" w:rsidRPr="00AA61C4" w:rsidRDefault="00392C7C" w:rsidP="00AA61C4">
      <w:pPr>
        <w:pStyle w:val="ListParagraph"/>
        <w:numPr>
          <w:ilvl w:val="0"/>
          <w:numId w:val="23"/>
        </w:numPr>
        <w:spacing w:after="240"/>
        <w:ind w:right="26"/>
        <w:rPr>
          <w:rFonts w:ascii="Times New Roman" w:hAnsi="Times New Roman" w:cs="Times New Roman"/>
          <w:szCs w:val="24"/>
        </w:rPr>
      </w:pPr>
      <w:hyperlink r:id="rId10" w:history="1">
        <w:r w:rsidR="003A793F" w:rsidRPr="00AA61C4">
          <w:rPr>
            <w:rStyle w:val="Hyperlink"/>
            <w:rFonts w:ascii="Times New Roman" w:hAnsi="Times New Roman" w:cs="Times New Roman"/>
            <w:szCs w:val="24"/>
          </w:rPr>
          <w:t>https://eji.org/issues/wrongful-convictions/</w:t>
        </w:r>
      </w:hyperlink>
    </w:p>
    <w:p w:rsidR="002F4EEC" w:rsidRPr="00AA61C4" w:rsidRDefault="00392C7C" w:rsidP="00AA61C4">
      <w:pPr>
        <w:pStyle w:val="ListParagraph"/>
        <w:numPr>
          <w:ilvl w:val="0"/>
          <w:numId w:val="23"/>
        </w:numPr>
        <w:spacing w:after="240"/>
        <w:ind w:right="26"/>
        <w:rPr>
          <w:rFonts w:ascii="Times New Roman" w:hAnsi="Times New Roman" w:cs="Times New Roman"/>
          <w:szCs w:val="24"/>
        </w:rPr>
      </w:pPr>
      <w:hyperlink r:id="rId11" w:history="1">
        <w:r w:rsidR="003A793F" w:rsidRPr="00AA61C4">
          <w:rPr>
            <w:rStyle w:val="Hyperlink"/>
            <w:rFonts w:ascii="Times New Roman" w:hAnsi="Times New Roman" w:cs="Times New Roman"/>
            <w:szCs w:val="24"/>
          </w:rPr>
          <w:t>https://www.law.umich.edu/clinical/innocenceclinic/Pages/wrongfulconvictions.aspx</w:t>
        </w:r>
      </w:hyperlink>
    </w:p>
    <w:p w:rsidR="002F4EEC" w:rsidRPr="00AA61C4" w:rsidRDefault="00410603" w:rsidP="00AA61C4">
      <w:pPr>
        <w:pStyle w:val="ListParagraph"/>
        <w:numPr>
          <w:ilvl w:val="0"/>
          <w:numId w:val="23"/>
        </w:numPr>
        <w:spacing w:after="240"/>
        <w:ind w:right="26"/>
        <w:rPr>
          <w:rFonts w:ascii="Times New Roman" w:hAnsi="Times New Roman" w:cs="Times New Roman"/>
          <w:szCs w:val="24"/>
        </w:rPr>
      </w:pPr>
      <w:r w:rsidRPr="00AA61C4">
        <w:rPr>
          <w:rFonts w:ascii="Times New Roman" w:hAnsi="Times New Roman" w:cs="Times New Roman"/>
          <w:szCs w:val="24"/>
        </w:rPr>
        <w:t>shodhganga.inflibnet</w:t>
      </w:r>
    </w:p>
    <w:p w:rsidR="002F4EEC" w:rsidRPr="00AA61C4" w:rsidRDefault="00392C7C" w:rsidP="00AA61C4">
      <w:pPr>
        <w:pStyle w:val="ListParagraph"/>
        <w:numPr>
          <w:ilvl w:val="0"/>
          <w:numId w:val="23"/>
        </w:numPr>
        <w:spacing w:after="240"/>
        <w:ind w:right="26"/>
        <w:rPr>
          <w:rFonts w:ascii="Times New Roman" w:hAnsi="Times New Roman" w:cs="Times New Roman"/>
          <w:b/>
          <w:bCs/>
          <w:szCs w:val="24"/>
        </w:rPr>
      </w:pPr>
      <w:hyperlink r:id="rId12" w:history="1">
        <w:r w:rsidR="003A793F" w:rsidRPr="00AA61C4">
          <w:rPr>
            <w:rStyle w:val="Hyperlink"/>
            <w:rFonts w:ascii="Times New Roman" w:hAnsi="Times New Roman" w:cs="Times New Roman"/>
            <w:szCs w:val="24"/>
          </w:rPr>
          <w:t>http://lawtimesjournal.in/</w:t>
        </w:r>
      </w:hyperlink>
    </w:p>
    <w:p w:rsidR="002F4EEC" w:rsidRPr="00AA61C4" w:rsidRDefault="00410603" w:rsidP="00AA61C4">
      <w:pPr>
        <w:spacing w:after="240"/>
        <w:ind w:right="26"/>
        <w:rPr>
          <w:rFonts w:ascii="Times New Roman" w:hAnsi="Times New Roman" w:cs="Times New Roman"/>
          <w:b/>
          <w:bCs/>
          <w:szCs w:val="24"/>
        </w:rPr>
      </w:pPr>
      <w:r w:rsidRPr="00AA61C4">
        <w:rPr>
          <w:rFonts w:ascii="Times New Roman" w:hAnsi="Times New Roman" w:cs="Times New Roman"/>
          <w:b/>
          <w:bCs/>
          <w:szCs w:val="24"/>
        </w:rPr>
        <w:t>Books</w:t>
      </w:r>
    </w:p>
    <w:p w:rsidR="002F4EEC" w:rsidRPr="00AA61C4" w:rsidRDefault="00410603" w:rsidP="00AA61C4">
      <w:pPr>
        <w:pStyle w:val="ListParagraph"/>
        <w:numPr>
          <w:ilvl w:val="0"/>
          <w:numId w:val="27"/>
        </w:numPr>
        <w:spacing w:after="240"/>
        <w:ind w:right="26"/>
        <w:rPr>
          <w:rFonts w:ascii="Times New Roman" w:hAnsi="Times New Roman" w:cs="Times New Roman"/>
          <w:szCs w:val="24"/>
        </w:rPr>
      </w:pPr>
      <w:r w:rsidRPr="00AA61C4">
        <w:rPr>
          <w:rFonts w:ascii="Times New Roman" w:hAnsi="Times New Roman" w:cs="Times New Roman"/>
          <w:szCs w:val="24"/>
        </w:rPr>
        <w:t>Bare acts</w:t>
      </w:r>
    </w:p>
    <w:p w:rsidR="002F4EEC" w:rsidRPr="00AA61C4" w:rsidRDefault="00410603" w:rsidP="00AA61C4">
      <w:pPr>
        <w:spacing w:after="240"/>
        <w:ind w:right="26"/>
        <w:rPr>
          <w:rFonts w:ascii="Times New Roman" w:hAnsi="Times New Roman" w:cs="Times New Roman"/>
          <w:b/>
          <w:bCs/>
          <w:szCs w:val="24"/>
        </w:rPr>
      </w:pPr>
      <w:r w:rsidRPr="00AA61C4">
        <w:rPr>
          <w:rFonts w:ascii="Times New Roman" w:hAnsi="Times New Roman" w:cs="Times New Roman"/>
          <w:b/>
          <w:bCs/>
          <w:szCs w:val="24"/>
        </w:rPr>
        <w:t>Articles</w:t>
      </w:r>
    </w:p>
    <w:p w:rsidR="002F4EEC" w:rsidRPr="00AA61C4" w:rsidRDefault="00410603" w:rsidP="00AA61C4">
      <w:pPr>
        <w:pStyle w:val="ListParagraph"/>
        <w:numPr>
          <w:ilvl w:val="0"/>
          <w:numId w:val="27"/>
        </w:numPr>
        <w:spacing w:after="240"/>
        <w:ind w:right="26"/>
        <w:rPr>
          <w:rFonts w:ascii="Times New Roman" w:hAnsi="Times New Roman" w:cs="Times New Roman"/>
          <w:szCs w:val="24"/>
        </w:rPr>
      </w:pPr>
      <w:r w:rsidRPr="00AA61C4">
        <w:rPr>
          <w:rFonts w:ascii="Times New Roman" w:hAnsi="Times New Roman" w:cs="Times New Roman"/>
          <w:szCs w:val="24"/>
        </w:rPr>
        <w:t>https://scholar.law.colorado.edu/cgi/viewcontent.cgi?article=1509&amp;context=articles</w:t>
      </w:r>
    </w:p>
    <w:p w:rsidR="002F4EEC" w:rsidRPr="003A793F" w:rsidRDefault="00410603" w:rsidP="00AA61C4">
      <w:pPr>
        <w:spacing w:after="240"/>
        <w:ind w:right="26"/>
        <w:rPr>
          <w:rFonts w:ascii="Times New Roman" w:hAnsi="Times New Roman" w:cs="Times New Roman"/>
          <w:b/>
          <w:bCs/>
          <w:szCs w:val="24"/>
        </w:rPr>
      </w:pPr>
      <w:r w:rsidRPr="003A793F">
        <w:rPr>
          <w:rFonts w:ascii="Times New Roman" w:hAnsi="Times New Roman" w:cs="Times New Roman"/>
          <w:b/>
          <w:bCs/>
          <w:szCs w:val="24"/>
        </w:rPr>
        <w:t xml:space="preserve">Case laws </w:t>
      </w:r>
    </w:p>
    <w:p w:rsidR="002F4EEC" w:rsidRPr="00AA61C4" w:rsidRDefault="00410603" w:rsidP="00AA61C4">
      <w:pPr>
        <w:pStyle w:val="ListParagraph"/>
        <w:numPr>
          <w:ilvl w:val="0"/>
          <w:numId w:val="27"/>
        </w:numPr>
        <w:spacing w:after="240"/>
        <w:ind w:right="26"/>
        <w:rPr>
          <w:rFonts w:ascii="Times New Roman" w:hAnsi="Times New Roman" w:cs="Times New Roman"/>
          <w:szCs w:val="24"/>
        </w:rPr>
      </w:pPr>
      <w:r w:rsidRPr="00AA61C4">
        <w:rPr>
          <w:rFonts w:ascii="Times New Roman" w:hAnsi="Times New Roman" w:cs="Times New Roman"/>
          <w:szCs w:val="24"/>
        </w:rPr>
        <w:t>Refer to the footnotes</w:t>
      </w:r>
    </w:p>
    <w:p w:rsidR="002F4EEC" w:rsidRPr="00AA61C4" w:rsidRDefault="00410603" w:rsidP="00AA61C4">
      <w:pPr>
        <w:pStyle w:val="ListParagraph"/>
        <w:numPr>
          <w:ilvl w:val="0"/>
          <w:numId w:val="27"/>
        </w:numPr>
        <w:spacing w:after="240"/>
        <w:ind w:right="26"/>
        <w:rPr>
          <w:rFonts w:ascii="Times New Roman" w:hAnsi="Times New Roman" w:cs="Times New Roman"/>
          <w:szCs w:val="24"/>
        </w:rPr>
      </w:pPr>
      <w:r w:rsidRPr="00AA61C4">
        <w:rPr>
          <w:rFonts w:ascii="Times New Roman" w:hAnsi="Times New Roman" w:cs="Times New Roman"/>
          <w:szCs w:val="24"/>
        </w:rPr>
        <w:t>Indian kanoon</w:t>
      </w:r>
    </w:p>
    <w:p w:rsidR="00300F8E" w:rsidRDefault="00300F8E" w:rsidP="00AA61C4">
      <w:pPr>
        <w:spacing w:after="240"/>
        <w:ind w:right="26"/>
        <w:jc w:val="center"/>
        <w:rPr>
          <w:rFonts w:ascii="Times New Roman" w:hAnsi="Times New Roman" w:cs="Times New Roman"/>
          <w:b/>
          <w:bCs/>
          <w:sz w:val="28"/>
          <w:szCs w:val="24"/>
        </w:rPr>
      </w:pPr>
    </w:p>
    <w:p w:rsidR="00300F8E" w:rsidRDefault="00300F8E" w:rsidP="00AA61C4">
      <w:pPr>
        <w:spacing w:after="240"/>
        <w:ind w:right="26"/>
        <w:jc w:val="center"/>
        <w:rPr>
          <w:rFonts w:ascii="Times New Roman" w:hAnsi="Times New Roman" w:cs="Times New Roman"/>
          <w:b/>
          <w:bCs/>
          <w:sz w:val="28"/>
          <w:szCs w:val="24"/>
        </w:rPr>
      </w:pPr>
    </w:p>
    <w:p w:rsidR="002F4EEC" w:rsidRPr="0031352D" w:rsidRDefault="00410603" w:rsidP="00AA61C4">
      <w:pPr>
        <w:spacing w:after="240"/>
        <w:ind w:right="26"/>
        <w:jc w:val="center"/>
        <w:rPr>
          <w:rFonts w:ascii="Times New Roman" w:hAnsi="Times New Roman" w:cs="Times New Roman"/>
          <w:b/>
          <w:bCs/>
          <w:sz w:val="28"/>
          <w:szCs w:val="24"/>
        </w:rPr>
      </w:pPr>
      <w:r w:rsidRPr="0031352D">
        <w:rPr>
          <w:rFonts w:ascii="Times New Roman" w:hAnsi="Times New Roman" w:cs="Times New Roman"/>
          <w:b/>
          <w:bCs/>
          <w:sz w:val="28"/>
          <w:szCs w:val="24"/>
        </w:rPr>
        <w:lastRenderedPageBreak/>
        <w:t>ABOUT THE AUTHOR</w:t>
      </w:r>
    </w:p>
    <w:p w:rsidR="002C4346" w:rsidRPr="002C4346" w:rsidRDefault="00410603" w:rsidP="00AA61C4">
      <w:pPr>
        <w:spacing w:after="240"/>
        <w:ind w:right="26"/>
        <w:rPr>
          <w:rFonts w:ascii="Times New Roman" w:hAnsi="Times New Roman" w:cs="Times New Roman"/>
          <w:b/>
          <w:bCs/>
          <w:szCs w:val="24"/>
        </w:rPr>
      </w:pPr>
      <w:r w:rsidRPr="00B8203C">
        <w:rPr>
          <w:rFonts w:ascii="Times New Roman" w:hAnsi="Times New Roman" w:cs="Times New Roman"/>
          <w:szCs w:val="24"/>
        </w:rPr>
        <w:t>I am Rashmi Ranjan pursuing B.A.LLB (Hons) at Alliance University, alliance school of law, Bangalore, Kar</w:t>
      </w:r>
      <w:r>
        <w:rPr>
          <w:rFonts w:ascii="Times New Roman" w:hAnsi="Times New Roman" w:cs="Times New Roman"/>
          <w:szCs w:val="24"/>
        </w:rPr>
        <w:t>nataka</w:t>
      </w:r>
      <w:r w:rsidRPr="00B8203C">
        <w:rPr>
          <w:rFonts w:ascii="Times New Roman" w:hAnsi="Times New Roman" w:cs="Times New Roman"/>
          <w:szCs w:val="24"/>
        </w:rPr>
        <w:t xml:space="preserve">. I have done several research </w:t>
      </w:r>
      <w:r w:rsidR="00AA61C4" w:rsidRPr="00B8203C">
        <w:rPr>
          <w:rFonts w:ascii="Times New Roman" w:hAnsi="Times New Roman" w:cs="Times New Roman"/>
          <w:szCs w:val="24"/>
        </w:rPr>
        <w:t>papers</w:t>
      </w:r>
      <w:r w:rsidRPr="00B8203C">
        <w:rPr>
          <w:rFonts w:ascii="Times New Roman" w:hAnsi="Times New Roman" w:cs="Times New Roman"/>
          <w:szCs w:val="24"/>
        </w:rPr>
        <w:t xml:space="preserve"> as an assignment work</w:t>
      </w:r>
      <w:r>
        <w:rPr>
          <w:rFonts w:ascii="Times New Roman" w:hAnsi="Times New Roman" w:cs="Times New Roman"/>
          <w:b/>
          <w:bCs/>
          <w:szCs w:val="24"/>
        </w:rPr>
        <w:t>.</w:t>
      </w:r>
    </w:p>
    <w:sectPr w:rsidR="002C4346" w:rsidRPr="002C4346" w:rsidSect="00A36E84">
      <w:footerReference w:type="default" r:id="rId13"/>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1F" w:rsidRDefault="00AA5C1F">
      <w:pPr>
        <w:spacing w:before="0" w:after="0" w:line="240" w:lineRule="auto"/>
      </w:pPr>
      <w:r>
        <w:separator/>
      </w:r>
    </w:p>
  </w:endnote>
  <w:endnote w:type="continuationSeparator" w:id="1">
    <w:p w:rsidR="00AA5C1F" w:rsidRDefault="00AA5C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64054"/>
      <w:docPartObj>
        <w:docPartGallery w:val="Page Numbers (Bottom of Page)"/>
        <w:docPartUnique/>
      </w:docPartObj>
    </w:sdtPr>
    <w:sdtEndPr>
      <w:rPr>
        <w:noProof/>
      </w:rPr>
    </w:sdtEndPr>
    <w:sdtContent>
      <w:p w:rsidR="003A793F" w:rsidRDefault="00392C7C">
        <w:pPr>
          <w:pStyle w:val="Footer"/>
          <w:jc w:val="right"/>
        </w:pPr>
        <w:r>
          <w:fldChar w:fldCharType="begin"/>
        </w:r>
        <w:r w:rsidR="003A793F">
          <w:instrText xml:space="preserve"> PAGE   \* MERGEFORMAT </w:instrText>
        </w:r>
        <w:r>
          <w:fldChar w:fldCharType="separate"/>
        </w:r>
        <w:r w:rsidR="00300F8E">
          <w:rPr>
            <w:noProof/>
          </w:rPr>
          <w:t>3</w:t>
        </w:r>
        <w:r>
          <w:rPr>
            <w:noProof/>
          </w:rPr>
          <w:fldChar w:fldCharType="end"/>
        </w:r>
      </w:p>
    </w:sdtContent>
  </w:sdt>
  <w:p w:rsidR="003A793F" w:rsidRDefault="003A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1F" w:rsidRDefault="00AA5C1F" w:rsidP="00B572A2">
      <w:pPr>
        <w:spacing w:after="0" w:line="240" w:lineRule="auto"/>
      </w:pPr>
      <w:r>
        <w:separator/>
      </w:r>
    </w:p>
  </w:footnote>
  <w:footnote w:type="continuationSeparator" w:id="1">
    <w:p w:rsidR="00AA5C1F" w:rsidRDefault="00AA5C1F" w:rsidP="00B572A2">
      <w:pPr>
        <w:spacing w:after="0" w:line="240" w:lineRule="auto"/>
      </w:pPr>
      <w:r>
        <w:continuationSeparator/>
      </w:r>
    </w:p>
  </w:footnote>
  <w:footnote w:id="2">
    <w:p w:rsidR="00FD2ECF" w:rsidRPr="00A36E84" w:rsidRDefault="00410603" w:rsidP="00300F8E">
      <w:pPr>
        <w:pStyle w:val="FootnoteText"/>
        <w:jc w:val="left"/>
        <w:rPr>
          <w:rFonts w:ascii="Times New Roman" w:hAnsi="Times New Roman" w:cs="Times New Roman"/>
          <w:bCs/>
        </w:rPr>
      </w:pPr>
      <w:r w:rsidRPr="00A36E84">
        <w:rPr>
          <w:rStyle w:val="FootnoteReference"/>
        </w:rPr>
        <w:footnoteRef/>
      </w:r>
      <w:r w:rsidR="00A36E84" w:rsidRPr="00A36E84">
        <w:rPr>
          <w:rFonts w:ascii="Times New Roman" w:hAnsi="Times New Roman" w:cs="Times New Roman"/>
          <w:bCs/>
        </w:rPr>
        <w:t>Bharati Yadav Vs. State Of U.P.  (Nitish Katara Case) 2006(135) Dlt620</w:t>
      </w:r>
    </w:p>
  </w:footnote>
  <w:footnote w:id="3">
    <w:p w:rsidR="004C63E0" w:rsidRPr="00A36E84" w:rsidRDefault="00410603" w:rsidP="00300F8E">
      <w:pPr>
        <w:pStyle w:val="FootnoteText"/>
        <w:jc w:val="left"/>
        <w:rPr>
          <w:rFonts w:ascii="Times New Roman" w:hAnsi="Times New Roman" w:cs="Times New Roman"/>
        </w:rPr>
      </w:pPr>
      <w:r w:rsidRPr="004C63E0">
        <w:rPr>
          <w:rStyle w:val="FootnoteReference"/>
          <w:rFonts w:ascii="Times New Roman" w:hAnsi="Times New Roman" w:cs="Times New Roman"/>
          <w:b/>
          <w:bCs/>
        </w:rPr>
        <w:footnoteRef/>
      </w:r>
      <w:r w:rsidR="00AA61C4" w:rsidRPr="002F35B3">
        <w:rPr>
          <w:rFonts w:ascii="Times New Roman" w:hAnsi="Times New Roman" w:cs="Times New Roman"/>
        </w:rPr>
        <w:t>JoAnne</w:t>
      </w:r>
      <w:r w:rsidR="002F35B3" w:rsidRPr="002F35B3">
        <w:rPr>
          <w:rFonts w:ascii="Times New Roman" w:hAnsi="Times New Roman" w:cs="Times New Roman"/>
        </w:rPr>
        <w:t xml:space="preserve"> m. wemmers, victims in the criminal justice system studies on crime and justice: a series from the </w:t>
      </w:r>
      <w:r w:rsidR="00AA61C4" w:rsidRPr="002F35B3">
        <w:rPr>
          <w:rFonts w:ascii="Times New Roman" w:hAnsi="Times New Roman" w:cs="Times New Roman"/>
        </w:rPr>
        <w:t>Dutch</w:t>
      </w:r>
      <w:r w:rsidR="002F35B3" w:rsidRPr="002F35B3">
        <w:rPr>
          <w:rFonts w:ascii="Times New Roman" w:hAnsi="Times New Roman" w:cs="Times New Roman"/>
        </w:rPr>
        <w:t xml:space="preserve"> research and documentation </w:t>
      </w:r>
      <w:r w:rsidR="00AA61C4" w:rsidRPr="002F35B3">
        <w:rPr>
          <w:rFonts w:ascii="Times New Roman" w:hAnsi="Times New Roman" w:cs="Times New Roman"/>
        </w:rPr>
        <w:t>Centre</w:t>
      </w:r>
      <w:r w:rsidR="002F35B3" w:rsidRPr="002F35B3">
        <w:rPr>
          <w:rFonts w:ascii="Times New Roman" w:hAnsi="Times New Roman" w:cs="Times New Roman"/>
        </w:rPr>
        <w:t xml:space="preserve"> (of the ministry of justice),kugler publications, 1996, pg</w:t>
      </w:r>
      <w:r w:rsidR="00AA61C4" w:rsidRPr="002F35B3">
        <w:rPr>
          <w:rFonts w:ascii="Times New Roman" w:hAnsi="Times New Roman" w:cs="Times New Roman"/>
        </w:rPr>
        <w:t>. -</w:t>
      </w:r>
      <w:r w:rsidR="002F35B3" w:rsidRPr="002F35B3">
        <w:rPr>
          <w:rFonts w:ascii="Times New Roman" w:hAnsi="Times New Roman" w:cs="Times New Roman"/>
        </w:rPr>
        <w:t xml:space="preserve"> 43.</w:t>
      </w:r>
    </w:p>
  </w:footnote>
  <w:footnote w:id="4">
    <w:p w:rsidR="00FD2ECF" w:rsidRPr="004C63E0" w:rsidRDefault="00410603" w:rsidP="00300F8E">
      <w:pPr>
        <w:pStyle w:val="FootnoteText"/>
        <w:jc w:val="left"/>
        <w:rPr>
          <w:rFonts w:ascii="Times New Roman" w:hAnsi="Times New Roman" w:cs="Times New Roman"/>
          <w:b/>
          <w:bCs/>
        </w:rPr>
      </w:pPr>
      <w:r w:rsidRPr="004C63E0">
        <w:rPr>
          <w:rStyle w:val="FootnoteReference"/>
          <w:rFonts w:ascii="Times New Roman" w:hAnsi="Times New Roman" w:cs="Times New Roman"/>
          <w:b/>
          <w:bCs/>
        </w:rPr>
        <w:footnoteRef/>
      </w:r>
      <w:r w:rsidR="00AA61C4">
        <w:rPr>
          <w:rFonts w:ascii="Times New Roman" w:hAnsi="Times New Roman" w:cs="Times New Roman"/>
        </w:rPr>
        <w:t>R.A. Duff and S</w:t>
      </w:r>
      <w:r w:rsidR="00AA61C4" w:rsidRPr="002F35B3">
        <w:rPr>
          <w:rFonts w:ascii="Times New Roman" w:hAnsi="Times New Roman" w:cs="Times New Roman"/>
        </w:rPr>
        <w:t>tuart p. green, philosophical foundations of criminal law, ed., pg. 381</w:t>
      </w:r>
    </w:p>
  </w:footnote>
  <w:footnote w:id="5">
    <w:p w:rsidR="00FD2ECF" w:rsidRPr="00C246C3" w:rsidRDefault="00410603" w:rsidP="00300F8E">
      <w:pPr>
        <w:pStyle w:val="FootnoteText"/>
        <w:jc w:val="left"/>
        <w:rPr>
          <w:rFonts w:ascii="Times New Roman" w:hAnsi="Times New Roman" w:cs="Times New Roman"/>
          <w:b/>
          <w:bCs/>
        </w:rPr>
      </w:pPr>
      <w:r>
        <w:rPr>
          <w:rStyle w:val="FootnoteReference"/>
        </w:rPr>
        <w:footnoteRef/>
      </w:r>
      <w:r w:rsidR="00AA61C4">
        <w:rPr>
          <w:rFonts w:ascii="Times New Roman" w:hAnsi="Times New Roman" w:cs="Times New Roman"/>
        </w:rPr>
        <w:t>Van D</w:t>
      </w:r>
      <w:r w:rsidR="00AA61C4" w:rsidRPr="002F35B3">
        <w:rPr>
          <w:rFonts w:ascii="Times New Roman" w:hAnsi="Times New Roman" w:cs="Times New Roman"/>
        </w:rPr>
        <w:t>e</w:t>
      </w:r>
      <w:r w:rsidR="00AA61C4">
        <w:rPr>
          <w:rFonts w:ascii="Times New Roman" w:hAnsi="Times New Roman" w:cs="Times New Roman"/>
        </w:rPr>
        <w:t>r Meer v. The Queen (1988) 82 AIR</w:t>
      </w:r>
      <w:r w:rsidR="00AA61C4" w:rsidRPr="002F35B3">
        <w:rPr>
          <w:rFonts w:ascii="Times New Roman" w:hAnsi="Times New Roman" w:cs="Times New Roman"/>
        </w:rPr>
        <w:t xml:space="preserve"> 10, 31 (Deane j).</w:t>
      </w:r>
    </w:p>
  </w:footnote>
  <w:footnote w:id="6">
    <w:p w:rsidR="00FD2ECF" w:rsidRPr="002F35B3" w:rsidRDefault="00410603" w:rsidP="00300F8E">
      <w:pPr>
        <w:pStyle w:val="FootnoteText"/>
        <w:jc w:val="left"/>
        <w:rPr>
          <w:rFonts w:ascii="Times New Roman" w:hAnsi="Times New Roman" w:cs="Times New Roman"/>
        </w:rPr>
      </w:pPr>
      <w:r>
        <w:rPr>
          <w:rStyle w:val="FootnoteReference"/>
        </w:rPr>
        <w:footnoteRef/>
      </w:r>
      <w:r w:rsidR="00AA61C4">
        <w:rPr>
          <w:rFonts w:ascii="Times New Roman" w:hAnsi="Times New Roman" w:cs="Times New Roman"/>
        </w:rPr>
        <w:t>R.</w:t>
      </w:r>
      <w:r w:rsidR="00AA61C4" w:rsidRPr="002F35B3">
        <w:rPr>
          <w:rFonts w:ascii="Times New Roman" w:hAnsi="Times New Roman" w:cs="Times New Roman"/>
        </w:rPr>
        <w:t xml:space="preserve"> George wright, the role of intuition in judicial decision-making, 42 houses. </w:t>
      </w:r>
      <w:r w:rsidR="002F35B3" w:rsidRPr="002F35B3">
        <w:rPr>
          <w:rFonts w:ascii="Times New Roman" w:hAnsi="Times New Roman" w:cs="Times New Roman"/>
        </w:rPr>
        <w:t>l. rev. 1381, 1420 (2006) ("deciding judicial cases inescapably requires the exercise of intuition.")</w:t>
      </w:r>
    </w:p>
  </w:footnote>
  <w:footnote w:id="7">
    <w:p w:rsidR="00FD2ECF" w:rsidRPr="002F35B3" w:rsidRDefault="00410603" w:rsidP="00300F8E">
      <w:pPr>
        <w:pStyle w:val="FootnoteText"/>
        <w:jc w:val="left"/>
        <w:rPr>
          <w:rFonts w:ascii="Times New Roman" w:hAnsi="Times New Roman" w:cs="Times New Roman"/>
        </w:rPr>
      </w:pPr>
      <w:r w:rsidRPr="002F35B3">
        <w:rPr>
          <w:rStyle w:val="FootnoteReference"/>
          <w:rFonts w:ascii="Times New Roman" w:hAnsi="Times New Roman" w:cs="Times New Roman"/>
        </w:rPr>
        <w:footnoteRef/>
      </w:r>
      <w:r w:rsidR="00A36E84">
        <w:rPr>
          <w:rFonts w:ascii="Times New Roman" w:hAnsi="Times New Roman" w:cs="Times New Roman"/>
        </w:rPr>
        <w:t xml:space="preserve"> W</w:t>
      </w:r>
      <w:r w:rsidR="002F35B3" w:rsidRPr="002F35B3">
        <w:rPr>
          <w:rFonts w:ascii="Times New Roman" w:hAnsi="Times New Roman" w:cs="Times New Roman"/>
        </w:rPr>
        <w:t>e have had to borrow from our life insurance just to live. we, will, have to heat our home this winter by b</w:t>
      </w:r>
      <w:r w:rsidR="00A36E84">
        <w:rPr>
          <w:rFonts w:ascii="Times New Roman" w:hAnsi="Times New Roman" w:cs="Times New Roman"/>
        </w:rPr>
        <w:t>urning wood from a nearby lot. W</w:t>
      </w:r>
      <w:r w:rsidR="002F35B3" w:rsidRPr="002F35B3">
        <w:rPr>
          <w:rFonts w:ascii="Times New Roman" w:hAnsi="Times New Roman" w:cs="Times New Roman"/>
        </w:rPr>
        <w:t xml:space="preserve">e have sold everything we own, including some family heirlooms. my husband </w:t>
      </w:r>
      <w:r w:rsidR="00A36E84">
        <w:rPr>
          <w:rFonts w:ascii="Times New Roman" w:hAnsi="Times New Roman" w:cs="Times New Roman"/>
        </w:rPr>
        <w:t>and i are hard-working people. W</w:t>
      </w:r>
      <w:r w:rsidR="002F35B3" w:rsidRPr="002F35B3">
        <w:rPr>
          <w:rFonts w:ascii="Times New Roman" w:hAnsi="Times New Roman" w:cs="Times New Roman"/>
        </w:rPr>
        <w:t>e are not looking for a free ride. but we are being completely devastated by this criminal who reached in and destroyed our lives ‖ - crime victim (</w:t>
      </w:r>
      <w:r w:rsidR="00AA61C4" w:rsidRPr="002F35B3">
        <w:rPr>
          <w:rFonts w:ascii="Times New Roman" w:hAnsi="Times New Roman" w:cs="Times New Roman"/>
        </w:rPr>
        <w:t>Herrington</w:t>
      </w:r>
      <w:r w:rsidR="002F35B3" w:rsidRPr="002F35B3">
        <w:rPr>
          <w:rFonts w:ascii="Times New Roman" w:hAnsi="Times New Roman" w:cs="Times New Roman"/>
        </w:rPr>
        <w:t xml:space="preserve"> et al., 1982, p. 38)</w:t>
      </w:r>
    </w:p>
  </w:footnote>
  <w:footnote w:id="8">
    <w:p w:rsidR="00FD2ECF" w:rsidRPr="002F35B3" w:rsidRDefault="00410603" w:rsidP="00300F8E">
      <w:pPr>
        <w:pStyle w:val="FootnoteText"/>
        <w:jc w:val="left"/>
        <w:rPr>
          <w:rFonts w:ascii="Times New Roman" w:hAnsi="Times New Roman" w:cs="Times New Roman"/>
        </w:rPr>
      </w:pPr>
      <w:r w:rsidRPr="00C246C3">
        <w:rPr>
          <w:rStyle w:val="FootnoteReference"/>
          <w:rFonts w:ascii="Times New Roman" w:hAnsi="Times New Roman" w:cs="Times New Roman"/>
          <w:b/>
          <w:bCs/>
        </w:rPr>
        <w:footnoteRef/>
      </w:r>
      <w:r w:rsidR="002F35B3" w:rsidRPr="002F35B3">
        <w:rPr>
          <w:rFonts w:ascii="Times New Roman" w:hAnsi="Times New Roman" w:cs="Times New Roman"/>
        </w:rPr>
        <w:t xml:space="preserve">wrongful conviction: international perspectives on miscarriages of justice, ed. by c. </w:t>
      </w:r>
      <w:r w:rsidR="00AA61C4" w:rsidRPr="002F35B3">
        <w:rPr>
          <w:rFonts w:ascii="Times New Roman" w:hAnsi="Times New Roman" w:cs="Times New Roman"/>
        </w:rPr>
        <w:t>Ronald</w:t>
      </w:r>
      <w:r w:rsidR="002F35B3" w:rsidRPr="002F35B3">
        <w:rPr>
          <w:rFonts w:ascii="Times New Roman" w:hAnsi="Times New Roman" w:cs="Times New Roman"/>
        </w:rPr>
        <w:t xml:space="preserve"> huff and martin killian, pg. 3</w:t>
      </w:r>
    </w:p>
  </w:footnote>
  <w:footnote w:id="9">
    <w:p w:rsidR="00FD2ECF" w:rsidRPr="002F35B3" w:rsidRDefault="00410603" w:rsidP="00300F8E">
      <w:pPr>
        <w:pStyle w:val="FootnoteText"/>
        <w:jc w:val="left"/>
        <w:rPr>
          <w:rFonts w:ascii="Times New Roman" w:hAnsi="Times New Roman" w:cs="Times New Roman"/>
        </w:rPr>
      </w:pPr>
      <w:r w:rsidRPr="002F35B3">
        <w:rPr>
          <w:rStyle w:val="FootnoteReference"/>
          <w:rFonts w:ascii="Times New Roman" w:hAnsi="Times New Roman" w:cs="Times New Roman"/>
        </w:rPr>
        <w:footnoteRef/>
      </w:r>
      <w:r w:rsidR="002F35B3" w:rsidRPr="002F35B3">
        <w:rPr>
          <w:rFonts w:ascii="Times New Roman" w:hAnsi="Times New Roman" w:cs="Times New Roman"/>
        </w:rPr>
        <w:t xml:space="preserve"> https://wrongfulconvictionsblog.org/2013/08/15/miscarriages-of-justice-in-china-prompt-new-guidelines/</w:t>
      </w:r>
    </w:p>
  </w:footnote>
  <w:footnote w:id="10">
    <w:p w:rsidR="00FD2ECF" w:rsidRPr="002F35B3" w:rsidRDefault="00410603" w:rsidP="00300F8E">
      <w:pPr>
        <w:pStyle w:val="FootnoteText"/>
        <w:jc w:val="left"/>
        <w:rPr>
          <w:rFonts w:ascii="Times New Roman" w:hAnsi="Times New Roman" w:cs="Times New Roman"/>
        </w:rPr>
      </w:pPr>
      <w:r w:rsidRPr="002F35B3">
        <w:rPr>
          <w:rStyle w:val="FootnoteReference"/>
          <w:rFonts w:ascii="Times New Roman" w:hAnsi="Times New Roman" w:cs="Times New Roman"/>
        </w:rPr>
        <w:footnoteRef/>
      </w:r>
      <w:r w:rsidR="002F35B3" w:rsidRPr="002F35B3">
        <w:rPr>
          <w:rFonts w:ascii="Times New Roman" w:hAnsi="Times New Roman" w:cs="Times New Roman"/>
        </w:rPr>
        <w:t xml:space="preserve"> http://www.herald.co.zw/high-court-u</w:t>
      </w:r>
    </w:p>
  </w:footnote>
  <w:footnote w:id="11">
    <w:p w:rsidR="00FD2ECF" w:rsidRPr="00C246C3" w:rsidRDefault="00410603" w:rsidP="00300F8E">
      <w:pPr>
        <w:pStyle w:val="FootnoteText"/>
        <w:jc w:val="left"/>
        <w:rPr>
          <w:rFonts w:ascii="Times New Roman" w:hAnsi="Times New Roman" w:cs="Times New Roman"/>
          <w:b/>
          <w:bCs/>
        </w:rPr>
      </w:pPr>
      <w:r w:rsidRPr="00C246C3">
        <w:rPr>
          <w:rStyle w:val="FootnoteReference"/>
          <w:rFonts w:ascii="Times New Roman" w:hAnsi="Times New Roman" w:cs="Times New Roman"/>
          <w:b/>
          <w:bCs/>
        </w:rPr>
        <w:footnoteRef/>
      </w:r>
      <w:r w:rsidR="00AA61C4">
        <w:rPr>
          <w:rFonts w:ascii="Times New Roman" w:hAnsi="Times New Roman" w:cs="Times New Roman"/>
        </w:rPr>
        <w:t>D.K... Basu v. State of West B</w:t>
      </w:r>
      <w:r w:rsidR="00AA61C4" w:rsidRPr="002F35B3">
        <w:rPr>
          <w:rFonts w:ascii="Times New Roman" w:hAnsi="Times New Roman" w:cs="Times New Roman"/>
        </w:rPr>
        <w:t>engal, 1997 SC 610, 18th December 1996</w:t>
      </w:r>
    </w:p>
  </w:footnote>
  <w:footnote w:id="12">
    <w:p w:rsidR="00FD2ECF" w:rsidRPr="002F35B3" w:rsidRDefault="00410603" w:rsidP="00300F8E">
      <w:pPr>
        <w:pStyle w:val="FootnoteText"/>
        <w:jc w:val="left"/>
        <w:rPr>
          <w:rFonts w:ascii="Times New Roman" w:hAnsi="Times New Roman" w:cs="Times New Roman"/>
        </w:rPr>
      </w:pPr>
      <w:r w:rsidRPr="00C246C3">
        <w:rPr>
          <w:rStyle w:val="FootnoteReference"/>
          <w:rFonts w:ascii="Times New Roman" w:hAnsi="Times New Roman" w:cs="Times New Roman"/>
          <w:b/>
          <w:bCs/>
        </w:rPr>
        <w:footnoteRef/>
      </w:r>
      <w:r w:rsidR="00AA61C4" w:rsidRPr="002F35B3">
        <w:rPr>
          <w:rFonts w:ascii="Times New Roman" w:hAnsi="Times New Roman" w:cs="Times New Roman"/>
        </w:rPr>
        <w:t>Barry Scheck</w:t>
      </w:r>
      <w:r w:rsidR="00AA61C4">
        <w:rPr>
          <w:rFonts w:ascii="Times New Roman" w:hAnsi="Times New Roman" w:cs="Times New Roman"/>
        </w:rPr>
        <w:t>, Peter Neufeld &amp; Jim D</w:t>
      </w:r>
      <w:r w:rsidR="00AA61C4" w:rsidRPr="002F35B3">
        <w:rPr>
          <w:rFonts w:ascii="Times New Roman" w:hAnsi="Times New Roman" w:cs="Times New Roman"/>
        </w:rPr>
        <w:t>wyer, actual innocence: five days to execution and other dispatches from the wrongly convicted 246 (2000)</w:t>
      </w:r>
    </w:p>
  </w:footnote>
  <w:footnote w:id="13">
    <w:p w:rsidR="00D07798" w:rsidRPr="002F35B3" w:rsidRDefault="00410603" w:rsidP="00300F8E">
      <w:pPr>
        <w:pStyle w:val="FootnoteText"/>
        <w:jc w:val="left"/>
        <w:rPr>
          <w:rFonts w:ascii="Times New Roman" w:hAnsi="Times New Roman" w:cs="Times New Roman"/>
        </w:rPr>
      </w:pPr>
      <w:r w:rsidRPr="00D07798">
        <w:rPr>
          <w:rStyle w:val="FootnoteReference"/>
          <w:rFonts w:ascii="Times New Roman" w:hAnsi="Times New Roman" w:cs="Times New Roman"/>
          <w:b/>
          <w:bCs/>
        </w:rPr>
        <w:footnoteRef/>
      </w:r>
      <w:r w:rsidR="00AA61C4" w:rsidRPr="002F35B3">
        <w:rPr>
          <w:rFonts w:ascii="Times New Roman" w:hAnsi="Times New Roman" w:cs="Times New Roman"/>
        </w:rPr>
        <w:t>Ronaldc.</w:t>
      </w:r>
      <w:r w:rsidR="002F35B3" w:rsidRPr="002F35B3">
        <w:rPr>
          <w:rFonts w:ascii="Times New Roman" w:hAnsi="Times New Roman" w:cs="Times New Roman"/>
        </w:rPr>
        <w:t xml:space="preserve"> and martin killian, wrongful conviction: international perspectives on miscarriages of justice, 2008. all </w:t>
      </w:r>
      <w:r w:rsidR="00AA61C4" w:rsidRPr="002F35B3">
        <w:rPr>
          <w:rFonts w:ascii="Times New Roman" w:hAnsi="Times New Roman" w:cs="Times New Roman"/>
        </w:rPr>
        <w:t>European</w:t>
      </w:r>
      <w:r w:rsidR="002F35B3" w:rsidRPr="002F35B3">
        <w:rPr>
          <w:rFonts w:ascii="Times New Roman" w:hAnsi="Times New Roman" w:cs="Times New Roman"/>
        </w:rPr>
        <w:t xml:space="preserve"> countries allow defendants to file a petition of revision in situations where evidence turns out to be false or when new evidence becomes available that was not available at trial. the petition for revision allows the defendant to file a request to the court for a new trial. </w:t>
      </w:r>
    </w:p>
  </w:footnote>
  <w:footnote w:id="14">
    <w:p w:rsidR="00FD2ECF" w:rsidRPr="002F35B3" w:rsidRDefault="00410603" w:rsidP="00300F8E">
      <w:pPr>
        <w:pStyle w:val="FootnoteText"/>
        <w:jc w:val="left"/>
        <w:rPr>
          <w:rFonts w:ascii="Times New Roman" w:hAnsi="Times New Roman" w:cs="Times New Roman"/>
        </w:rPr>
      </w:pPr>
      <w:r w:rsidRPr="002F35B3">
        <w:rPr>
          <w:rStyle w:val="FootnoteReference"/>
          <w:rFonts w:ascii="Times New Roman" w:hAnsi="Times New Roman" w:cs="Times New Roman"/>
        </w:rPr>
        <w:footnoteRef/>
      </w:r>
      <w:r w:rsidR="002F35B3" w:rsidRPr="002F35B3">
        <w:rPr>
          <w:rFonts w:ascii="Times New Roman" w:hAnsi="Times New Roman" w:cs="Times New Roman"/>
        </w:rPr>
        <w:t xml:space="preserve"> smith, </w:t>
      </w:r>
      <w:r w:rsidR="00AA61C4" w:rsidRPr="002F35B3">
        <w:rPr>
          <w:rFonts w:ascii="Times New Roman" w:hAnsi="Times New Roman" w:cs="Times New Roman"/>
        </w:rPr>
        <w:t>Georgina</w:t>
      </w:r>
      <w:r w:rsidR="002F35B3" w:rsidRPr="002F35B3">
        <w:rPr>
          <w:rFonts w:ascii="Times New Roman" w:hAnsi="Times New Roman" w:cs="Times New Roman"/>
        </w:rPr>
        <w:t>, ―the psychology of false confessions, ‖ criminal bar quarterly 1(2009):8, http://www.criminalbar.com/83/records/29/cbq%201- 09%20v6.pdf)</w:t>
      </w:r>
    </w:p>
  </w:footnote>
  <w:footnote w:id="15">
    <w:p w:rsidR="00D07798" w:rsidRPr="003A793F" w:rsidRDefault="00410603" w:rsidP="00300F8E">
      <w:pPr>
        <w:pStyle w:val="FootnoteText"/>
        <w:jc w:val="left"/>
        <w:rPr>
          <w:rFonts w:ascii="Times New Roman" w:hAnsi="Times New Roman" w:cs="Times New Roman"/>
        </w:rPr>
      </w:pPr>
      <w:r w:rsidRPr="00D07798">
        <w:rPr>
          <w:rStyle w:val="FootnoteReference"/>
          <w:rFonts w:ascii="Times New Roman" w:hAnsi="Times New Roman" w:cs="Times New Roman"/>
          <w:b/>
          <w:bCs/>
        </w:rPr>
        <w:footnoteRef/>
      </w:r>
      <w:r w:rsidR="003A793F" w:rsidRPr="003A793F">
        <w:rPr>
          <w:rFonts w:ascii="Times New Roman" w:hAnsi="Times New Roman" w:cs="Times New Roman"/>
        </w:rPr>
        <w:t xml:space="preserve">nick </w:t>
      </w:r>
      <w:r w:rsidR="00AA61C4" w:rsidRPr="003A793F">
        <w:rPr>
          <w:rFonts w:ascii="Times New Roman" w:hAnsi="Times New Roman" w:cs="Times New Roman"/>
        </w:rPr>
        <w:t>Robinson</w:t>
      </w:r>
      <w:r w:rsidR="003A793F" w:rsidRPr="003A793F">
        <w:rPr>
          <w:rFonts w:ascii="Times New Roman" w:hAnsi="Times New Roman" w:cs="Times New Roman"/>
        </w:rPr>
        <w:t xml:space="preserve">, the </w:t>
      </w:r>
      <w:r w:rsidR="00AA61C4" w:rsidRPr="003A793F">
        <w:rPr>
          <w:rFonts w:ascii="Times New Roman" w:hAnsi="Times New Roman" w:cs="Times New Roman"/>
        </w:rPr>
        <w:t>Indian</w:t>
      </w:r>
      <w:r w:rsidR="003A793F" w:rsidRPr="003A793F">
        <w:rPr>
          <w:rFonts w:ascii="Times New Roman" w:hAnsi="Times New Roman" w:cs="Times New Roman"/>
        </w:rPr>
        <w:t xml:space="preserve"> supreme court &amp; its benches </w:t>
      </w:r>
      <w:hyperlink r:id="rId1" w:history="1">
        <w:r w:rsidR="003A793F" w:rsidRPr="003A793F">
          <w:rPr>
            <w:rStyle w:val="Hyperlink"/>
            <w:rFonts w:ascii="Times New Roman" w:hAnsi="Times New Roman" w:cs="Times New Roman"/>
          </w:rPr>
          <w:t>http://indiaseminar.com</w:t>
        </w:r>
      </w:hyperlink>
    </w:p>
  </w:footnote>
  <w:footnote w:id="16">
    <w:p w:rsidR="00FD2ECF" w:rsidRPr="003A793F" w:rsidRDefault="00410603" w:rsidP="00300F8E">
      <w:pPr>
        <w:pStyle w:val="FootnoteText"/>
        <w:jc w:val="left"/>
        <w:rPr>
          <w:rFonts w:ascii="Times New Roman" w:hAnsi="Times New Roman" w:cs="Times New Roman"/>
        </w:rPr>
      </w:pPr>
      <w:r w:rsidRPr="003A793F">
        <w:rPr>
          <w:rStyle w:val="FootnoteReference"/>
        </w:rPr>
        <w:footnoteRef/>
      </w:r>
      <w:r w:rsidR="003A793F" w:rsidRPr="003A793F">
        <w:rPr>
          <w:rFonts w:ascii="Times New Roman" w:hAnsi="Times New Roman" w:cs="Times New Roman"/>
        </w:rPr>
        <w:t>article 32, constitution of india,1949</w:t>
      </w:r>
    </w:p>
    <w:p w:rsidR="00D07798" w:rsidRPr="003A793F" w:rsidRDefault="003A793F" w:rsidP="00300F8E">
      <w:pPr>
        <w:pStyle w:val="FootnoteText"/>
        <w:jc w:val="left"/>
        <w:rPr>
          <w:rFonts w:ascii="Times New Roman" w:hAnsi="Times New Roman" w:cs="Times New Roman"/>
        </w:rPr>
      </w:pPr>
      <w:r w:rsidRPr="003A793F">
        <w:rPr>
          <w:rFonts w:ascii="Times New Roman" w:hAnsi="Times New Roman" w:cs="Times New Roman"/>
        </w:rPr>
        <w:t>remedies for enforcement of rights conferred by this part</w:t>
      </w:r>
    </w:p>
    <w:p w:rsidR="00D07798" w:rsidRPr="003A793F" w:rsidRDefault="003A793F" w:rsidP="00300F8E">
      <w:pPr>
        <w:pStyle w:val="FootnoteText"/>
        <w:jc w:val="left"/>
        <w:rPr>
          <w:rFonts w:ascii="Times New Roman" w:hAnsi="Times New Roman" w:cs="Times New Roman"/>
        </w:rPr>
      </w:pPr>
      <w:r w:rsidRPr="003A793F">
        <w:rPr>
          <w:rFonts w:ascii="Times New Roman" w:hAnsi="Times New Roman" w:cs="Times New Roman"/>
        </w:rPr>
        <w:t>(1) the right to move the supreme court by appropriate proceedings for the enforcement of the rights conferred by this part is guaranteed</w:t>
      </w:r>
    </w:p>
    <w:p w:rsidR="00D07798" w:rsidRPr="003A793F" w:rsidRDefault="003A793F" w:rsidP="00300F8E">
      <w:pPr>
        <w:pStyle w:val="FootnoteText"/>
        <w:jc w:val="left"/>
        <w:rPr>
          <w:rFonts w:ascii="Times New Roman" w:hAnsi="Times New Roman" w:cs="Times New Roman"/>
        </w:rPr>
      </w:pPr>
      <w:r w:rsidRPr="003A793F">
        <w:rPr>
          <w:rFonts w:ascii="Times New Roman" w:hAnsi="Times New Roman" w:cs="Times New Roman"/>
        </w:rPr>
        <w:t>(2) the supreme court shall have power to issue directions or orders or writs, including writs like habeas corpus, mandamus, prohibition, quo warranto and certiorari, whichever may be appropriate, for the enforcement of any of the rights conferred by this part</w:t>
      </w:r>
    </w:p>
    <w:p w:rsidR="00D07798" w:rsidRPr="003A793F" w:rsidRDefault="003A793F" w:rsidP="00300F8E">
      <w:pPr>
        <w:pStyle w:val="FootnoteText"/>
        <w:jc w:val="left"/>
        <w:rPr>
          <w:rFonts w:ascii="Times New Roman" w:hAnsi="Times New Roman" w:cs="Times New Roman"/>
        </w:rPr>
      </w:pPr>
      <w:r w:rsidRPr="003A793F">
        <w:rPr>
          <w:rFonts w:ascii="Times New Roman" w:hAnsi="Times New Roman" w:cs="Times New Roman"/>
        </w:rPr>
        <w:t>(3) without prejudice to the powers conferred on the supreme court by clause ( 1 ) and ( 2 ), parliament may by law empower any other court to exercise within the local limits of its jurisdiction all or any of the powers exercisable by the supreme court under clause ( 2 )</w:t>
      </w:r>
    </w:p>
    <w:p w:rsidR="00D07798" w:rsidRPr="003A793F" w:rsidRDefault="003A793F" w:rsidP="00300F8E">
      <w:pPr>
        <w:pStyle w:val="FootnoteText"/>
        <w:jc w:val="left"/>
        <w:rPr>
          <w:rFonts w:ascii="Times New Roman" w:hAnsi="Times New Roman" w:cs="Times New Roman"/>
        </w:rPr>
      </w:pPr>
      <w:r w:rsidRPr="003A793F">
        <w:rPr>
          <w:rFonts w:ascii="Times New Roman" w:hAnsi="Times New Roman" w:cs="Times New Roman"/>
        </w:rPr>
        <w:t>(4) the right guaranteed by this article shall not be suspended except as otherwise provided for by this constitution</w:t>
      </w:r>
    </w:p>
  </w:footnote>
  <w:footnote w:id="17">
    <w:p w:rsidR="00FD2ECF" w:rsidRPr="003A793F" w:rsidRDefault="00410603" w:rsidP="00300F8E">
      <w:pPr>
        <w:pStyle w:val="FootnoteText"/>
        <w:jc w:val="left"/>
        <w:rPr>
          <w:rFonts w:ascii="Times New Roman" w:hAnsi="Times New Roman" w:cs="Times New Roman"/>
        </w:rPr>
      </w:pPr>
      <w:r>
        <w:rPr>
          <w:rStyle w:val="FootnoteReference"/>
        </w:rPr>
        <w:footnoteRef/>
      </w:r>
      <w:r w:rsidR="00AA61C4">
        <w:rPr>
          <w:rFonts w:ascii="Times New Roman" w:hAnsi="Times New Roman" w:cs="Times New Roman"/>
        </w:rPr>
        <w:t>Hussainara Khatoon v. S</w:t>
      </w:r>
      <w:r w:rsidR="00AA61C4" w:rsidRPr="003A793F">
        <w:rPr>
          <w:rFonts w:ascii="Times New Roman" w:hAnsi="Times New Roman" w:cs="Times New Roman"/>
        </w:rPr>
        <w:t>t</w:t>
      </w:r>
      <w:r w:rsidR="00AA61C4">
        <w:rPr>
          <w:rFonts w:ascii="Times New Roman" w:hAnsi="Times New Roman" w:cs="Times New Roman"/>
        </w:rPr>
        <w:t>ate of B</w:t>
      </w:r>
      <w:r w:rsidR="00AA61C4" w:rsidRPr="003A793F">
        <w:rPr>
          <w:rFonts w:ascii="Times New Roman" w:hAnsi="Times New Roman" w:cs="Times New Roman"/>
        </w:rPr>
        <w:t xml:space="preserve">ihar, 1979 </w:t>
      </w:r>
      <w:r w:rsidR="00AA61C4">
        <w:rPr>
          <w:rFonts w:ascii="Times New Roman" w:hAnsi="Times New Roman" w:cs="Times New Roman"/>
        </w:rPr>
        <w:t>SCR</w:t>
      </w:r>
      <w:r w:rsidR="00AA61C4" w:rsidRPr="003A793F">
        <w:rPr>
          <w:rFonts w:ascii="Times New Roman" w:hAnsi="Times New Roman" w:cs="Times New Roman"/>
        </w:rPr>
        <w:t xml:space="preserve"> (</w:t>
      </w:r>
      <w:r w:rsidR="00AA61C4">
        <w:rPr>
          <w:rFonts w:ascii="Times New Roman" w:hAnsi="Times New Roman" w:cs="Times New Roman"/>
        </w:rPr>
        <w:t>3) 532, 9th march 1979 Para 5, Hussainara Khatoon v. State of Bihar, 1979 SCR</w:t>
      </w:r>
      <w:r w:rsidR="00AA61C4" w:rsidRPr="003A793F">
        <w:rPr>
          <w:rFonts w:ascii="Times New Roman" w:hAnsi="Times New Roman" w:cs="Times New Roman"/>
        </w:rPr>
        <w:t xml:space="preserve"> (3) 532</w:t>
      </w:r>
    </w:p>
  </w:footnote>
  <w:footnote w:id="18">
    <w:p w:rsidR="00D07798" w:rsidRPr="003A793F" w:rsidRDefault="00410603" w:rsidP="00300F8E">
      <w:pPr>
        <w:pStyle w:val="FootnoteText"/>
        <w:jc w:val="left"/>
        <w:rPr>
          <w:rFonts w:ascii="Times New Roman" w:hAnsi="Times New Roman" w:cs="Times New Roman"/>
        </w:rPr>
      </w:pPr>
      <w:r w:rsidRPr="003A793F">
        <w:rPr>
          <w:rStyle w:val="FootnoteReference"/>
          <w:rFonts w:ascii="Times New Roman" w:hAnsi="Times New Roman" w:cs="Times New Roman"/>
        </w:rPr>
        <w:footnoteRef/>
      </w:r>
      <w:r w:rsidR="00AA61C4">
        <w:rPr>
          <w:rFonts w:ascii="Times New Roman" w:hAnsi="Times New Roman" w:cs="Times New Roman"/>
        </w:rPr>
        <w:t>46 Moti Ram v. State of Madhya Pradesh, 1978(SC</w:t>
      </w:r>
      <w:r w:rsidR="00AA61C4" w:rsidRPr="003A793F">
        <w:rPr>
          <w:rFonts w:ascii="Times New Roman" w:hAnsi="Times New Roman" w:cs="Times New Roman"/>
        </w:rPr>
        <w:t xml:space="preserve">) 1594, 24th august 1978 </w:t>
      </w:r>
    </w:p>
  </w:footnote>
  <w:footnote w:id="19">
    <w:p w:rsidR="00FD2ECF" w:rsidRPr="003A793F" w:rsidRDefault="00410603" w:rsidP="00300F8E">
      <w:pPr>
        <w:pStyle w:val="FootnoteText"/>
        <w:jc w:val="left"/>
      </w:pPr>
      <w:r w:rsidRPr="003A793F">
        <w:rPr>
          <w:rStyle w:val="FootnoteReference"/>
          <w:rFonts w:ascii="Times New Roman" w:hAnsi="Times New Roman" w:cs="Times New Roman"/>
        </w:rPr>
        <w:footnoteRef/>
      </w:r>
      <w:r w:rsidR="00AA61C4">
        <w:rPr>
          <w:rFonts w:ascii="Times New Roman" w:hAnsi="Times New Roman" w:cs="Times New Roman"/>
        </w:rPr>
        <w:t>Supreme Court Advocates-on-Record Association v. U</w:t>
      </w:r>
      <w:r w:rsidR="00AA61C4" w:rsidRPr="003A793F">
        <w:rPr>
          <w:rFonts w:ascii="Times New Roman" w:hAnsi="Times New Roman" w:cs="Times New Roman"/>
        </w:rPr>
        <w:t>nion of India, 1993 (SC</w:t>
      </w:r>
      <w:r w:rsidR="00AA61C4">
        <w:rPr>
          <w:rFonts w:ascii="Times New Roman" w:hAnsi="Times New Roman" w:cs="Times New Roman"/>
        </w:rPr>
        <w:t>) 1303, 6th O</w:t>
      </w:r>
      <w:r w:rsidR="00AA61C4" w:rsidRPr="003A793F">
        <w:rPr>
          <w:rFonts w:ascii="Times New Roman" w:hAnsi="Times New Roman" w:cs="Times New Roman"/>
        </w:rPr>
        <w:t>ctober 1993</w:t>
      </w:r>
    </w:p>
  </w:footnote>
  <w:footnote w:id="20">
    <w:p w:rsidR="000A3A63" w:rsidRPr="00AA61C4" w:rsidRDefault="00410603" w:rsidP="00300F8E">
      <w:pPr>
        <w:pStyle w:val="FootnoteText"/>
        <w:jc w:val="left"/>
      </w:pPr>
      <w:r w:rsidRPr="003A793F">
        <w:rPr>
          <w:rStyle w:val="FootnoteReference"/>
        </w:rPr>
        <w:footnoteRef/>
      </w:r>
      <w:r w:rsidR="00AA61C4">
        <w:rPr>
          <w:rFonts w:ascii="Times New Roman" w:hAnsi="Times New Roman" w:cs="Times New Roman"/>
        </w:rPr>
        <w:t>Babloo Chauhan Dabloo v. State Govt. of NCT of Delhi on 30 N</w:t>
      </w:r>
      <w:r w:rsidR="00AA61C4" w:rsidRPr="003A793F">
        <w:rPr>
          <w:rFonts w:ascii="Times New Roman" w:hAnsi="Times New Roman" w:cs="Times New Roman"/>
        </w:rPr>
        <w:t>ovember,2017</w:t>
      </w:r>
      <w:r w:rsidR="00AA61C4">
        <w:rPr>
          <w:rFonts w:ascii="Times New Roman" w:hAnsi="Times New Roman" w:cs="Times New Roman"/>
        </w:rPr>
        <w:t>Cr.L.A</w:t>
      </w:r>
      <w:r w:rsidR="00AA61C4" w:rsidRPr="003A793F">
        <w:rPr>
          <w:rFonts w:ascii="Times New Roman" w:hAnsi="Times New Roman" w:cs="Times New Roman"/>
        </w:rPr>
        <w:t xml:space="preserve">. </w:t>
      </w:r>
      <w:r w:rsidR="003A793F" w:rsidRPr="003A793F">
        <w:rPr>
          <w:rFonts w:ascii="Times New Roman" w:hAnsi="Times New Roman" w:cs="Times New Roman"/>
        </w:rPr>
        <w:t>157/2013bharati devi vs ramendra narayan roy on 30 july 1946 equivalent citations: (1947) 49 bomlr 246ayodhya dube and ors. vs ram sumer singh on 28 april,1981 equivalent citations: air 1981 sc 1415, 1981 crilj 1016, 1981 (1) scale 811, 1981 supp scc 83 bench: a sen, b islam, o c reddyk. chinnaswamy reddy vs state of andhra pradesh on 25 july,1962 equivalent citations: 1962 air 1788, 1963 scr (3) 412state of punjab vs madan mohan lal verma on 12 august,2013 bench: b.s. chauhan, s.a. bobde</w:t>
      </w:r>
    </w:p>
  </w:footnote>
  <w:footnote w:id="21">
    <w:p w:rsidR="00A74501" w:rsidRPr="003A793F" w:rsidRDefault="00410603" w:rsidP="00300F8E">
      <w:pPr>
        <w:pStyle w:val="FootnoteText"/>
        <w:jc w:val="left"/>
        <w:rPr>
          <w:rFonts w:ascii="Times New Roman" w:hAnsi="Times New Roman" w:cs="Times New Roman"/>
        </w:rPr>
      </w:pPr>
      <w:r w:rsidRPr="003A793F">
        <w:rPr>
          <w:rStyle w:val="FootnoteReference"/>
          <w:rFonts w:ascii="Times New Roman" w:hAnsi="Times New Roman" w:cs="Times New Roman"/>
        </w:rPr>
        <w:footnoteRef/>
      </w:r>
      <w:r w:rsidR="003A793F" w:rsidRPr="003A793F">
        <w:rPr>
          <w:rFonts w:ascii="Times New Roman" w:hAnsi="Times New Roman" w:cs="Times New Roman"/>
        </w:rPr>
        <w:t xml:space="preserve"> rudul sah vs state of bihar and another on 1 august 1983 equivalent citations: 1983 air 1086, 1983 scr (3) 508 bench: chandrachud, y.v. ((cj)karma oraon vs the state of bihar (now jharkhand) on 6 july,2018</w:t>
      </w:r>
    </w:p>
  </w:footnote>
  <w:footnote w:id="22">
    <w:p w:rsidR="00FD2ECF" w:rsidRPr="003A793F" w:rsidRDefault="00410603" w:rsidP="00300F8E">
      <w:pPr>
        <w:pStyle w:val="FootnoteText"/>
        <w:jc w:val="left"/>
        <w:rPr>
          <w:rFonts w:ascii="Times New Roman" w:hAnsi="Times New Roman" w:cs="Times New Roman"/>
        </w:rPr>
      </w:pPr>
      <w:r w:rsidRPr="003A793F">
        <w:rPr>
          <w:rStyle w:val="FootnoteReference"/>
        </w:rPr>
        <w:footnoteRef/>
      </w:r>
      <w:r w:rsidR="00AA61C4" w:rsidRPr="003A793F">
        <w:rPr>
          <w:rFonts w:ascii="Times New Roman" w:hAnsi="Times New Roman" w:cs="Times New Roman"/>
        </w:rPr>
        <w:t>A</w:t>
      </w:r>
      <w:r w:rsidR="003A793F" w:rsidRPr="003A793F">
        <w:rPr>
          <w:rFonts w:ascii="Times New Roman" w:hAnsi="Times New Roman" w:cs="Times New Roman"/>
        </w:rPr>
        <w:t>rticle</w:t>
      </w:r>
      <w:r w:rsidR="00AA61C4">
        <w:rPr>
          <w:rFonts w:ascii="Times New Roman" w:hAnsi="Times New Roman" w:cs="Times New Roman"/>
        </w:rPr>
        <w:t xml:space="preserve"> 21, Constitution of I</w:t>
      </w:r>
      <w:r w:rsidR="003A793F" w:rsidRPr="003A793F">
        <w:rPr>
          <w:rFonts w:ascii="Times New Roman" w:hAnsi="Times New Roman" w:cs="Times New Roman"/>
        </w:rPr>
        <w:t>ndia</w:t>
      </w:r>
    </w:p>
  </w:footnote>
  <w:footnote w:id="23">
    <w:p w:rsidR="00FD2ECF" w:rsidRPr="003A793F" w:rsidRDefault="00AA61C4" w:rsidP="00300F8E">
      <w:pPr>
        <w:pStyle w:val="FootnoteText"/>
        <w:jc w:val="left"/>
        <w:rPr>
          <w:rFonts w:ascii="Times New Roman" w:hAnsi="Times New Roman" w:cs="Times New Roman"/>
        </w:rPr>
      </w:pPr>
      <w:r>
        <w:rPr>
          <w:rFonts w:ascii="Times New Roman" w:hAnsi="Times New Roman" w:cs="Times New Roman"/>
        </w:rPr>
        <w:t>Is</w:t>
      </w:r>
      <w:r w:rsidR="003A793F" w:rsidRPr="003A793F">
        <w:rPr>
          <w:rFonts w:ascii="Times New Roman" w:hAnsi="Times New Roman" w:cs="Times New Roman"/>
        </w:rPr>
        <w:t xml:space="preserve"> the protection of life and personal liberty no person shall be deprived of his life or personal liberty except according to procedure established by law. the article prohibits the deprivation of the above rights except according to a procedure established by law.</w:t>
      </w:r>
    </w:p>
  </w:footnote>
  <w:footnote w:id="24">
    <w:p w:rsidR="000222CC" w:rsidRPr="003A793F" w:rsidRDefault="00410603" w:rsidP="00300F8E">
      <w:pPr>
        <w:pStyle w:val="FootnoteText"/>
        <w:jc w:val="left"/>
        <w:rPr>
          <w:rFonts w:ascii="Times New Roman" w:hAnsi="Times New Roman" w:cs="Times New Roman"/>
        </w:rPr>
      </w:pPr>
      <w:r w:rsidRPr="003A793F">
        <w:rPr>
          <w:rStyle w:val="FootnoteReference"/>
          <w:rFonts w:ascii="Times New Roman" w:hAnsi="Times New Roman" w:cs="Times New Roman"/>
        </w:rPr>
        <w:footnoteRef/>
      </w:r>
      <w:r w:rsidR="00AA61C4">
        <w:rPr>
          <w:rFonts w:ascii="Times New Roman" w:hAnsi="Times New Roman" w:cs="Times New Roman"/>
        </w:rPr>
        <w:t xml:space="preserve"> A</w:t>
      </w:r>
      <w:r w:rsidR="003A793F" w:rsidRPr="003A793F">
        <w:rPr>
          <w:rFonts w:ascii="Times New Roman" w:hAnsi="Times New Roman" w:cs="Times New Roman"/>
        </w:rPr>
        <w:t>rticle 22 says that “no person who is arrested shall be detained in custody without being informed, as soon as may be, of the grounds for such arrest nor shall he be denied the right to consult, and to be defended by, a legal practitioner of his choice.”</w:t>
      </w:r>
    </w:p>
  </w:footnote>
  <w:footnote w:id="25">
    <w:p w:rsidR="000222CC" w:rsidRPr="003A793F" w:rsidRDefault="00410603" w:rsidP="00300F8E">
      <w:pPr>
        <w:pStyle w:val="FootnoteText"/>
        <w:jc w:val="left"/>
      </w:pPr>
      <w:r w:rsidRPr="003A793F">
        <w:rPr>
          <w:rStyle w:val="FootnoteReference"/>
        </w:rPr>
        <w:footnoteRef/>
      </w:r>
      <w:r w:rsidR="00AA61C4">
        <w:rPr>
          <w:rFonts w:ascii="Times New Roman" w:hAnsi="Times New Roman" w:cs="Times New Roman"/>
        </w:rPr>
        <w:t>Of the I</w:t>
      </w:r>
      <w:r w:rsidR="003A793F" w:rsidRPr="003A793F">
        <w:rPr>
          <w:rFonts w:ascii="Times New Roman" w:hAnsi="Times New Roman" w:cs="Times New Roman"/>
        </w:rPr>
        <w:t>ndian constitution enshrines this provision whereby individuals may seek redressal for the violation of their fundamental rights.</w:t>
      </w:r>
    </w:p>
  </w:footnote>
  <w:footnote w:id="26">
    <w:p w:rsidR="00FD2ECF" w:rsidRPr="003A793F" w:rsidRDefault="00410603" w:rsidP="00300F8E">
      <w:pPr>
        <w:pStyle w:val="FootnoteText"/>
        <w:jc w:val="left"/>
        <w:rPr>
          <w:rFonts w:ascii="Times New Roman" w:hAnsi="Times New Roman" w:cs="Times New Roman"/>
        </w:rPr>
      </w:pPr>
      <w:r w:rsidRPr="003A793F">
        <w:rPr>
          <w:rStyle w:val="FootnoteReference"/>
        </w:rPr>
        <w:footnoteRef/>
      </w:r>
      <w:r w:rsidR="00AA61C4">
        <w:rPr>
          <w:rFonts w:ascii="Times New Roman" w:hAnsi="Times New Roman" w:cs="Times New Roman"/>
        </w:rPr>
        <w:t>A</w:t>
      </w:r>
      <w:r w:rsidR="003A793F" w:rsidRPr="003A793F">
        <w:rPr>
          <w:rFonts w:ascii="Times New Roman" w:hAnsi="Times New Roman" w:cs="Times New Roman"/>
        </w:rPr>
        <w:t xml:space="preserve">rticle 300 of the constitution confirmed the suits and proceedings against. union of </w:t>
      </w:r>
      <w:r w:rsidR="00AA61C4" w:rsidRPr="003A793F">
        <w:rPr>
          <w:rFonts w:ascii="Times New Roman" w:hAnsi="Times New Roman" w:cs="Times New Roman"/>
        </w:rPr>
        <w:t>Indi</w:t>
      </w:r>
      <w:r w:rsidR="00AA61C4">
        <w:rPr>
          <w:rFonts w:ascii="Times New Roman" w:hAnsi="Times New Roman" w:cs="Times New Roman"/>
        </w:rPr>
        <w:t>a and the government of state. I</w:t>
      </w:r>
      <w:r w:rsidR="003A793F" w:rsidRPr="003A793F">
        <w:rPr>
          <w:rFonts w:ascii="Times New Roman" w:hAnsi="Times New Roman" w:cs="Times New Roman"/>
        </w:rPr>
        <w:t>t intends to provide a right to file a suit.</w:t>
      </w:r>
    </w:p>
  </w:footnote>
  <w:footnote w:id="27">
    <w:p w:rsidR="00FD2ECF" w:rsidRPr="003A793F" w:rsidRDefault="00FD2ECF" w:rsidP="00300F8E">
      <w:pPr>
        <w:pStyle w:val="FootnoteText"/>
        <w:jc w:val="left"/>
      </w:pPr>
    </w:p>
  </w:footnote>
  <w:footnote w:id="28">
    <w:p w:rsidR="000222CC" w:rsidRPr="00AA61C4" w:rsidRDefault="00410603" w:rsidP="00300F8E">
      <w:pPr>
        <w:pStyle w:val="FootnoteText"/>
        <w:jc w:val="left"/>
      </w:pPr>
      <w:r w:rsidRPr="00AA61C4">
        <w:rPr>
          <w:rStyle w:val="FootnoteReference"/>
        </w:rPr>
        <w:footnoteRef/>
      </w:r>
      <w:r w:rsidRPr="00AA61C4">
        <w:rPr>
          <w:rFonts w:ascii="Times New Roman" w:hAnsi="Times New Roman" w:cs="Times New Roman"/>
          <w:bCs/>
        </w:rPr>
        <w:t>Offences by Or Relating to Public Servants from the Indian Penal Code</w:t>
      </w:r>
    </w:p>
  </w:footnote>
  <w:footnote w:id="29">
    <w:p w:rsidR="000222CC" w:rsidRPr="003A793F" w:rsidRDefault="00410603" w:rsidP="00300F8E">
      <w:pPr>
        <w:pStyle w:val="FootnoteText"/>
        <w:jc w:val="left"/>
        <w:rPr>
          <w:rFonts w:ascii="Times New Roman" w:hAnsi="Times New Roman" w:cs="Times New Roman"/>
          <w:b/>
          <w:bCs/>
        </w:rPr>
      </w:pPr>
      <w:r w:rsidRPr="00AA61C4">
        <w:rPr>
          <w:rStyle w:val="FootnoteReference"/>
        </w:rPr>
        <w:footnoteRef/>
      </w:r>
      <w:r w:rsidRPr="00AA61C4">
        <w:rPr>
          <w:rFonts w:ascii="Times New Roman" w:hAnsi="Times New Roman" w:cs="Times New Roman"/>
          <w:bCs/>
        </w:rPr>
        <w:t>False Evidence and Offences Against Public Justice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43A"/>
    <w:multiLevelType w:val="hybridMultilevel"/>
    <w:tmpl w:val="40BA848A"/>
    <w:lvl w:ilvl="0" w:tplc="977A8FFC">
      <w:start w:val="1"/>
      <w:numFmt w:val="decimal"/>
      <w:lvlText w:val="%1."/>
      <w:lvlJc w:val="left"/>
      <w:pPr>
        <w:ind w:left="1570" w:hanging="360"/>
      </w:pPr>
    </w:lvl>
    <w:lvl w:ilvl="1" w:tplc="4BE6427C" w:tentative="1">
      <w:start w:val="1"/>
      <w:numFmt w:val="lowerLetter"/>
      <w:lvlText w:val="%2."/>
      <w:lvlJc w:val="left"/>
      <w:pPr>
        <w:ind w:left="2290" w:hanging="360"/>
      </w:pPr>
    </w:lvl>
    <w:lvl w:ilvl="2" w:tplc="0FBACDC2" w:tentative="1">
      <w:start w:val="1"/>
      <w:numFmt w:val="lowerRoman"/>
      <w:lvlText w:val="%3."/>
      <w:lvlJc w:val="right"/>
      <w:pPr>
        <w:ind w:left="3010" w:hanging="180"/>
      </w:pPr>
    </w:lvl>
    <w:lvl w:ilvl="3" w:tplc="149E3C14" w:tentative="1">
      <w:start w:val="1"/>
      <w:numFmt w:val="decimal"/>
      <w:lvlText w:val="%4."/>
      <w:lvlJc w:val="left"/>
      <w:pPr>
        <w:ind w:left="3730" w:hanging="360"/>
      </w:pPr>
    </w:lvl>
    <w:lvl w:ilvl="4" w:tplc="34D2B3A8" w:tentative="1">
      <w:start w:val="1"/>
      <w:numFmt w:val="lowerLetter"/>
      <w:lvlText w:val="%5."/>
      <w:lvlJc w:val="left"/>
      <w:pPr>
        <w:ind w:left="4450" w:hanging="360"/>
      </w:pPr>
    </w:lvl>
    <w:lvl w:ilvl="5" w:tplc="D07EF648" w:tentative="1">
      <w:start w:val="1"/>
      <w:numFmt w:val="lowerRoman"/>
      <w:lvlText w:val="%6."/>
      <w:lvlJc w:val="right"/>
      <w:pPr>
        <w:ind w:left="5170" w:hanging="180"/>
      </w:pPr>
    </w:lvl>
    <w:lvl w:ilvl="6" w:tplc="D00C15F4" w:tentative="1">
      <w:start w:val="1"/>
      <w:numFmt w:val="decimal"/>
      <w:lvlText w:val="%7."/>
      <w:lvlJc w:val="left"/>
      <w:pPr>
        <w:ind w:left="5890" w:hanging="360"/>
      </w:pPr>
    </w:lvl>
    <w:lvl w:ilvl="7" w:tplc="AD66BD50" w:tentative="1">
      <w:start w:val="1"/>
      <w:numFmt w:val="lowerLetter"/>
      <w:lvlText w:val="%8."/>
      <w:lvlJc w:val="left"/>
      <w:pPr>
        <w:ind w:left="6610" w:hanging="360"/>
      </w:pPr>
    </w:lvl>
    <w:lvl w:ilvl="8" w:tplc="4E50DE22" w:tentative="1">
      <w:start w:val="1"/>
      <w:numFmt w:val="lowerRoman"/>
      <w:lvlText w:val="%9."/>
      <w:lvlJc w:val="right"/>
      <w:pPr>
        <w:ind w:left="7330" w:hanging="180"/>
      </w:pPr>
    </w:lvl>
  </w:abstractNum>
  <w:abstractNum w:abstractNumId="1">
    <w:nsid w:val="03D53C3E"/>
    <w:multiLevelType w:val="hybridMultilevel"/>
    <w:tmpl w:val="8E76D9E4"/>
    <w:lvl w:ilvl="0" w:tplc="A51CC89E">
      <w:start w:val="1"/>
      <w:numFmt w:val="bullet"/>
      <w:lvlText w:val=""/>
      <w:lvlJc w:val="left"/>
      <w:pPr>
        <w:ind w:left="-490" w:hanging="360"/>
      </w:pPr>
      <w:rPr>
        <w:rFonts w:ascii="Wingdings" w:hAnsi="Wingdings" w:hint="default"/>
      </w:rPr>
    </w:lvl>
    <w:lvl w:ilvl="1" w:tplc="0D220C2A" w:tentative="1">
      <w:start w:val="1"/>
      <w:numFmt w:val="bullet"/>
      <w:lvlText w:val="o"/>
      <w:lvlJc w:val="left"/>
      <w:pPr>
        <w:ind w:left="230" w:hanging="360"/>
      </w:pPr>
      <w:rPr>
        <w:rFonts w:ascii="Courier New" w:hAnsi="Courier New" w:cs="Courier New" w:hint="default"/>
      </w:rPr>
    </w:lvl>
    <w:lvl w:ilvl="2" w:tplc="25987EA2" w:tentative="1">
      <w:start w:val="1"/>
      <w:numFmt w:val="bullet"/>
      <w:lvlText w:val=""/>
      <w:lvlJc w:val="left"/>
      <w:pPr>
        <w:ind w:left="950" w:hanging="360"/>
      </w:pPr>
      <w:rPr>
        <w:rFonts w:ascii="Wingdings" w:hAnsi="Wingdings" w:hint="default"/>
      </w:rPr>
    </w:lvl>
    <w:lvl w:ilvl="3" w:tplc="A8124D76" w:tentative="1">
      <w:start w:val="1"/>
      <w:numFmt w:val="bullet"/>
      <w:lvlText w:val=""/>
      <w:lvlJc w:val="left"/>
      <w:pPr>
        <w:ind w:left="1670" w:hanging="360"/>
      </w:pPr>
      <w:rPr>
        <w:rFonts w:ascii="Symbol" w:hAnsi="Symbol" w:hint="default"/>
      </w:rPr>
    </w:lvl>
    <w:lvl w:ilvl="4" w:tplc="F83C966E" w:tentative="1">
      <w:start w:val="1"/>
      <w:numFmt w:val="bullet"/>
      <w:lvlText w:val="o"/>
      <w:lvlJc w:val="left"/>
      <w:pPr>
        <w:ind w:left="2390" w:hanging="360"/>
      </w:pPr>
      <w:rPr>
        <w:rFonts w:ascii="Courier New" w:hAnsi="Courier New" w:cs="Courier New" w:hint="default"/>
      </w:rPr>
    </w:lvl>
    <w:lvl w:ilvl="5" w:tplc="911AFD14" w:tentative="1">
      <w:start w:val="1"/>
      <w:numFmt w:val="bullet"/>
      <w:lvlText w:val=""/>
      <w:lvlJc w:val="left"/>
      <w:pPr>
        <w:ind w:left="3110" w:hanging="360"/>
      </w:pPr>
      <w:rPr>
        <w:rFonts w:ascii="Wingdings" w:hAnsi="Wingdings" w:hint="default"/>
      </w:rPr>
    </w:lvl>
    <w:lvl w:ilvl="6" w:tplc="989866DC" w:tentative="1">
      <w:start w:val="1"/>
      <w:numFmt w:val="bullet"/>
      <w:lvlText w:val=""/>
      <w:lvlJc w:val="left"/>
      <w:pPr>
        <w:ind w:left="3830" w:hanging="360"/>
      </w:pPr>
      <w:rPr>
        <w:rFonts w:ascii="Symbol" w:hAnsi="Symbol" w:hint="default"/>
      </w:rPr>
    </w:lvl>
    <w:lvl w:ilvl="7" w:tplc="798C5B16" w:tentative="1">
      <w:start w:val="1"/>
      <w:numFmt w:val="bullet"/>
      <w:lvlText w:val="o"/>
      <w:lvlJc w:val="left"/>
      <w:pPr>
        <w:ind w:left="4550" w:hanging="360"/>
      </w:pPr>
      <w:rPr>
        <w:rFonts w:ascii="Courier New" w:hAnsi="Courier New" w:cs="Courier New" w:hint="default"/>
      </w:rPr>
    </w:lvl>
    <w:lvl w:ilvl="8" w:tplc="D0BC4B9E" w:tentative="1">
      <w:start w:val="1"/>
      <w:numFmt w:val="bullet"/>
      <w:lvlText w:val=""/>
      <w:lvlJc w:val="left"/>
      <w:pPr>
        <w:ind w:left="5270" w:hanging="360"/>
      </w:pPr>
      <w:rPr>
        <w:rFonts w:ascii="Wingdings" w:hAnsi="Wingdings" w:hint="default"/>
      </w:rPr>
    </w:lvl>
  </w:abstractNum>
  <w:abstractNum w:abstractNumId="2">
    <w:nsid w:val="0A3F5030"/>
    <w:multiLevelType w:val="hybridMultilevel"/>
    <w:tmpl w:val="EE247238"/>
    <w:lvl w:ilvl="0" w:tplc="A13C23A0">
      <w:start w:val="1"/>
      <w:numFmt w:val="lowerLetter"/>
      <w:lvlText w:val="%1)"/>
      <w:lvlJc w:val="left"/>
      <w:pPr>
        <w:ind w:left="2290" w:hanging="360"/>
      </w:pPr>
    </w:lvl>
    <w:lvl w:ilvl="1" w:tplc="35CAEAD6" w:tentative="1">
      <w:start w:val="1"/>
      <w:numFmt w:val="lowerLetter"/>
      <w:lvlText w:val="%2."/>
      <w:lvlJc w:val="left"/>
      <w:pPr>
        <w:ind w:left="3010" w:hanging="360"/>
      </w:pPr>
    </w:lvl>
    <w:lvl w:ilvl="2" w:tplc="C3868526" w:tentative="1">
      <w:start w:val="1"/>
      <w:numFmt w:val="lowerRoman"/>
      <w:lvlText w:val="%3."/>
      <w:lvlJc w:val="right"/>
      <w:pPr>
        <w:ind w:left="3730" w:hanging="180"/>
      </w:pPr>
    </w:lvl>
    <w:lvl w:ilvl="3" w:tplc="A26C7D12" w:tentative="1">
      <w:start w:val="1"/>
      <w:numFmt w:val="decimal"/>
      <w:lvlText w:val="%4."/>
      <w:lvlJc w:val="left"/>
      <w:pPr>
        <w:ind w:left="4450" w:hanging="360"/>
      </w:pPr>
    </w:lvl>
    <w:lvl w:ilvl="4" w:tplc="A2AC3490" w:tentative="1">
      <w:start w:val="1"/>
      <w:numFmt w:val="lowerLetter"/>
      <w:lvlText w:val="%5."/>
      <w:lvlJc w:val="left"/>
      <w:pPr>
        <w:ind w:left="5170" w:hanging="360"/>
      </w:pPr>
    </w:lvl>
    <w:lvl w:ilvl="5" w:tplc="C94A9F82" w:tentative="1">
      <w:start w:val="1"/>
      <w:numFmt w:val="lowerRoman"/>
      <w:lvlText w:val="%6."/>
      <w:lvlJc w:val="right"/>
      <w:pPr>
        <w:ind w:left="5890" w:hanging="180"/>
      </w:pPr>
    </w:lvl>
    <w:lvl w:ilvl="6" w:tplc="C6682A42" w:tentative="1">
      <w:start w:val="1"/>
      <w:numFmt w:val="decimal"/>
      <w:lvlText w:val="%7."/>
      <w:lvlJc w:val="left"/>
      <w:pPr>
        <w:ind w:left="6610" w:hanging="360"/>
      </w:pPr>
    </w:lvl>
    <w:lvl w:ilvl="7" w:tplc="B4886766" w:tentative="1">
      <w:start w:val="1"/>
      <w:numFmt w:val="lowerLetter"/>
      <w:lvlText w:val="%8."/>
      <w:lvlJc w:val="left"/>
      <w:pPr>
        <w:ind w:left="7330" w:hanging="360"/>
      </w:pPr>
    </w:lvl>
    <w:lvl w:ilvl="8" w:tplc="178E199C" w:tentative="1">
      <w:start w:val="1"/>
      <w:numFmt w:val="lowerRoman"/>
      <w:lvlText w:val="%9."/>
      <w:lvlJc w:val="right"/>
      <w:pPr>
        <w:ind w:left="8050" w:hanging="180"/>
      </w:pPr>
    </w:lvl>
  </w:abstractNum>
  <w:abstractNum w:abstractNumId="3">
    <w:nsid w:val="0CFA7CAE"/>
    <w:multiLevelType w:val="hybridMultilevel"/>
    <w:tmpl w:val="F5AEB0A8"/>
    <w:lvl w:ilvl="0" w:tplc="6B0876BE">
      <w:start w:val="1"/>
      <w:numFmt w:val="bullet"/>
      <w:lvlText w:val=""/>
      <w:lvlJc w:val="left"/>
      <w:pPr>
        <w:ind w:left="720" w:hanging="360"/>
      </w:pPr>
      <w:rPr>
        <w:rFonts w:ascii="Wingdings" w:hAnsi="Wingdings" w:hint="default"/>
      </w:rPr>
    </w:lvl>
    <w:lvl w:ilvl="1" w:tplc="D5525A76" w:tentative="1">
      <w:start w:val="1"/>
      <w:numFmt w:val="bullet"/>
      <w:lvlText w:val="o"/>
      <w:lvlJc w:val="left"/>
      <w:pPr>
        <w:ind w:left="1440" w:hanging="360"/>
      </w:pPr>
      <w:rPr>
        <w:rFonts w:ascii="Courier New" w:hAnsi="Courier New" w:cs="Courier New" w:hint="default"/>
      </w:rPr>
    </w:lvl>
    <w:lvl w:ilvl="2" w:tplc="E9D675D2" w:tentative="1">
      <w:start w:val="1"/>
      <w:numFmt w:val="bullet"/>
      <w:lvlText w:val=""/>
      <w:lvlJc w:val="left"/>
      <w:pPr>
        <w:ind w:left="2160" w:hanging="360"/>
      </w:pPr>
      <w:rPr>
        <w:rFonts w:ascii="Wingdings" w:hAnsi="Wingdings" w:hint="default"/>
      </w:rPr>
    </w:lvl>
    <w:lvl w:ilvl="3" w:tplc="6AC6CF88" w:tentative="1">
      <w:start w:val="1"/>
      <w:numFmt w:val="bullet"/>
      <w:lvlText w:val=""/>
      <w:lvlJc w:val="left"/>
      <w:pPr>
        <w:ind w:left="2880" w:hanging="360"/>
      </w:pPr>
      <w:rPr>
        <w:rFonts w:ascii="Symbol" w:hAnsi="Symbol" w:hint="default"/>
      </w:rPr>
    </w:lvl>
    <w:lvl w:ilvl="4" w:tplc="363AB4AA" w:tentative="1">
      <w:start w:val="1"/>
      <w:numFmt w:val="bullet"/>
      <w:lvlText w:val="o"/>
      <w:lvlJc w:val="left"/>
      <w:pPr>
        <w:ind w:left="3600" w:hanging="360"/>
      </w:pPr>
      <w:rPr>
        <w:rFonts w:ascii="Courier New" w:hAnsi="Courier New" w:cs="Courier New" w:hint="default"/>
      </w:rPr>
    </w:lvl>
    <w:lvl w:ilvl="5" w:tplc="4F0275A2" w:tentative="1">
      <w:start w:val="1"/>
      <w:numFmt w:val="bullet"/>
      <w:lvlText w:val=""/>
      <w:lvlJc w:val="left"/>
      <w:pPr>
        <w:ind w:left="4320" w:hanging="360"/>
      </w:pPr>
      <w:rPr>
        <w:rFonts w:ascii="Wingdings" w:hAnsi="Wingdings" w:hint="default"/>
      </w:rPr>
    </w:lvl>
    <w:lvl w:ilvl="6" w:tplc="311EC5BE" w:tentative="1">
      <w:start w:val="1"/>
      <w:numFmt w:val="bullet"/>
      <w:lvlText w:val=""/>
      <w:lvlJc w:val="left"/>
      <w:pPr>
        <w:ind w:left="5040" w:hanging="360"/>
      </w:pPr>
      <w:rPr>
        <w:rFonts w:ascii="Symbol" w:hAnsi="Symbol" w:hint="default"/>
      </w:rPr>
    </w:lvl>
    <w:lvl w:ilvl="7" w:tplc="A38466A8" w:tentative="1">
      <w:start w:val="1"/>
      <w:numFmt w:val="bullet"/>
      <w:lvlText w:val="o"/>
      <w:lvlJc w:val="left"/>
      <w:pPr>
        <w:ind w:left="5760" w:hanging="360"/>
      </w:pPr>
      <w:rPr>
        <w:rFonts w:ascii="Courier New" w:hAnsi="Courier New" w:cs="Courier New" w:hint="default"/>
      </w:rPr>
    </w:lvl>
    <w:lvl w:ilvl="8" w:tplc="B4FEECE2" w:tentative="1">
      <w:start w:val="1"/>
      <w:numFmt w:val="bullet"/>
      <w:lvlText w:val=""/>
      <w:lvlJc w:val="left"/>
      <w:pPr>
        <w:ind w:left="6480" w:hanging="360"/>
      </w:pPr>
      <w:rPr>
        <w:rFonts w:ascii="Wingdings" w:hAnsi="Wingdings" w:hint="default"/>
      </w:rPr>
    </w:lvl>
  </w:abstractNum>
  <w:abstractNum w:abstractNumId="4">
    <w:nsid w:val="11176087"/>
    <w:multiLevelType w:val="hybridMultilevel"/>
    <w:tmpl w:val="7826E69C"/>
    <w:lvl w:ilvl="0" w:tplc="E020DE80">
      <w:start w:val="1"/>
      <w:numFmt w:val="bullet"/>
      <w:lvlText w:val=""/>
      <w:lvlJc w:val="left"/>
      <w:pPr>
        <w:ind w:left="2290" w:hanging="360"/>
      </w:pPr>
      <w:rPr>
        <w:rFonts w:ascii="Wingdings" w:hAnsi="Wingdings" w:hint="default"/>
      </w:rPr>
    </w:lvl>
    <w:lvl w:ilvl="1" w:tplc="861EC014" w:tentative="1">
      <w:start w:val="1"/>
      <w:numFmt w:val="bullet"/>
      <w:lvlText w:val="o"/>
      <w:lvlJc w:val="left"/>
      <w:pPr>
        <w:ind w:left="3010" w:hanging="360"/>
      </w:pPr>
      <w:rPr>
        <w:rFonts w:ascii="Courier New" w:hAnsi="Courier New" w:cs="Courier New" w:hint="default"/>
      </w:rPr>
    </w:lvl>
    <w:lvl w:ilvl="2" w:tplc="57D0541E" w:tentative="1">
      <w:start w:val="1"/>
      <w:numFmt w:val="bullet"/>
      <w:lvlText w:val=""/>
      <w:lvlJc w:val="left"/>
      <w:pPr>
        <w:ind w:left="3730" w:hanging="360"/>
      </w:pPr>
      <w:rPr>
        <w:rFonts w:ascii="Wingdings" w:hAnsi="Wingdings" w:hint="default"/>
      </w:rPr>
    </w:lvl>
    <w:lvl w:ilvl="3" w:tplc="992A48D6" w:tentative="1">
      <w:start w:val="1"/>
      <w:numFmt w:val="bullet"/>
      <w:lvlText w:val=""/>
      <w:lvlJc w:val="left"/>
      <w:pPr>
        <w:ind w:left="4450" w:hanging="360"/>
      </w:pPr>
      <w:rPr>
        <w:rFonts w:ascii="Symbol" w:hAnsi="Symbol" w:hint="default"/>
      </w:rPr>
    </w:lvl>
    <w:lvl w:ilvl="4" w:tplc="AF34F650" w:tentative="1">
      <w:start w:val="1"/>
      <w:numFmt w:val="bullet"/>
      <w:lvlText w:val="o"/>
      <w:lvlJc w:val="left"/>
      <w:pPr>
        <w:ind w:left="5170" w:hanging="360"/>
      </w:pPr>
      <w:rPr>
        <w:rFonts w:ascii="Courier New" w:hAnsi="Courier New" w:cs="Courier New" w:hint="default"/>
      </w:rPr>
    </w:lvl>
    <w:lvl w:ilvl="5" w:tplc="27101A84" w:tentative="1">
      <w:start w:val="1"/>
      <w:numFmt w:val="bullet"/>
      <w:lvlText w:val=""/>
      <w:lvlJc w:val="left"/>
      <w:pPr>
        <w:ind w:left="5890" w:hanging="360"/>
      </w:pPr>
      <w:rPr>
        <w:rFonts w:ascii="Wingdings" w:hAnsi="Wingdings" w:hint="default"/>
      </w:rPr>
    </w:lvl>
    <w:lvl w:ilvl="6" w:tplc="7E4A7FAA" w:tentative="1">
      <w:start w:val="1"/>
      <w:numFmt w:val="bullet"/>
      <w:lvlText w:val=""/>
      <w:lvlJc w:val="left"/>
      <w:pPr>
        <w:ind w:left="6610" w:hanging="360"/>
      </w:pPr>
      <w:rPr>
        <w:rFonts w:ascii="Symbol" w:hAnsi="Symbol" w:hint="default"/>
      </w:rPr>
    </w:lvl>
    <w:lvl w:ilvl="7" w:tplc="21D8A5EA" w:tentative="1">
      <w:start w:val="1"/>
      <w:numFmt w:val="bullet"/>
      <w:lvlText w:val="o"/>
      <w:lvlJc w:val="left"/>
      <w:pPr>
        <w:ind w:left="7330" w:hanging="360"/>
      </w:pPr>
      <w:rPr>
        <w:rFonts w:ascii="Courier New" w:hAnsi="Courier New" w:cs="Courier New" w:hint="default"/>
      </w:rPr>
    </w:lvl>
    <w:lvl w:ilvl="8" w:tplc="6F26A4FE" w:tentative="1">
      <w:start w:val="1"/>
      <w:numFmt w:val="bullet"/>
      <w:lvlText w:val=""/>
      <w:lvlJc w:val="left"/>
      <w:pPr>
        <w:ind w:left="8050" w:hanging="360"/>
      </w:pPr>
      <w:rPr>
        <w:rFonts w:ascii="Wingdings" w:hAnsi="Wingdings" w:hint="default"/>
      </w:rPr>
    </w:lvl>
  </w:abstractNum>
  <w:abstractNum w:abstractNumId="5">
    <w:nsid w:val="2A9310DD"/>
    <w:multiLevelType w:val="hybridMultilevel"/>
    <w:tmpl w:val="4CA01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75510D"/>
    <w:multiLevelType w:val="hybridMultilevel"/>
    <w:tmpl w:val="54BAC384"/>
    <w:lvl w:ilvl="0" w:tplc="BB2AD746">
      <w:start w:val="1"/>
      <w:numFmt w:val="bullet"/>
      <w:lvlText w:val="o"/>
      <w:lvlJc w:val="left"/>
      <w:pPr>
        <w:ind w:left="720" w:hanging="360"/>
      </w:pPr>
      <w:rPr>
        <w:rFonts w:ascii="Courier New" w:hAnsi="Courier New" w:cs="Courier New" w:hint="default"/>
      </w:rPr>
    </w:lvl>
    <w:lvl w:ilvl="1" w:tplc="4E162184" w:tentative="1">
      <w:start w:val="1"/>
      <w:numFmt w:val="bullet"/>
      <w:lvlText w:val="o"/>
      <w:lvlJc w:val="left"/>
      <w:pPr>
        <w:ind w:left="1440" w:hanging="360"/>
      </w:pPr>
      <w:rPr>
        <w:rFonts w:ascii="Courier New" w:hAnsi="Courier New" w:cs="Courier New" w:hint="default"/>
      </w:rPr>
    </w:lvl>
    <w:lvl w:ilvl="2" w:tplc="4896FC3E" w:tentative="1">
      <w:start w:val="1"/>
      <w:numFmt w:val="bullet"/>
      <w:lvlText w:val=""/>
      <w:lvlJc w:val="left"/>
      <w:pPr>
        <w:ind w:left="2160" w:hanging="360"/>
      </w:pPr>
      <w:rPr>
        <w:rFonts w:ascii="Wingdings" w:hAnsi="Wingdings" w:hint="default"/>
      </w:rPr>
    </w:lvl>
    <w:lvl w:ilvl="3" w:tplc="657CD428" w:tentative="1">
      <w:start w:val="1"/>
      <w:numFmt w:val="bullet"/>
      <w:lvlText w:val=""/>
      <w:lvlJc w:val="left"/>
      <w:pPr>
        <w:ind w:left="2880" w:hanging="360"/>
      </w:pPr>
      <w:rPr>
        <w:rFonts w:ascii="Symbol" w:hAnsi="Symbol" w:hint="default"/>
      </w:rPr>
    </w:lvl>
    <w:lvl w:ilvl="4" w:tplc="8834DAF4" w:tentative="1">
      <w:start w:val="1"/>
      <w:numFmt w:val="bullet"/>
      <w:lvlText w:val="o"/>
      <w:lvlJc w:val="left"/>
      <w:pPr>
        <w:ind w:left="3600" w:hanging="360"/>
      </w:pPr>
      <w:rPr>
        <w:rFonts w:ascii="Courier New" w:hAnsi="Courier New" w:cs="Courier New" w:hint="default"/>
      </w:rPr>
    </w:lvl>
    <w:lvl w:ilvl="5" w:tplc="650E4010" w:tentative="1">
      <w:start w:val="1"/>
      <w:numFmt w:val="bullet"/>
      <w:lvlText w:val=""/>
      <w:lvlJc w:val="left"/>
      <w:pPr>
        <w:ind w:left="4320" w:hanging="360"/>
      </w:pPr>
      <w:rPr>
        <w:rFonts w:ascii="Wingdings" w:hAnsi="Wingdings" w:hint="default"/>
      </w:rPr>
    </w:lvl>
    <w:lvl w:ilvl="6" w:tplc="F6E6934A" w:tentative="1">
      <w:start w:val="1"/>
      <w:numFmt w:val="bullet"/>
      <w:lvlText w:val=""/>
      <w:lvlJc w:val="left"/>
      <w:pPr>
        <w:ind w:left="5040" w:hanging="360"/>
      </w:pPr>
      <w:rPr>
        <w:rFonts w:ascii="Symbol" w:hAnsi="Symbol" w:hint="default"/>
      </w:rPr>
    </w:lvl>
    <w:lvl w:ilvl="7" w:tplc="08483212" w:tentative="1">
      <w:start w:val="1"/>
      <w:numFmt w:val="bullet"/>
      <w:lvlText w:val="o"/>
      <w:lvlJc w:val="left"/>
      <w:pPr>
        <w:ind w:left="5760" w:hanging="360"/>
      </w:pPr>
      <w:rPr>
        <w:rFonts w:ascii="Courier New" w:hAnsi="Courier New" w:cs="Courier New" w:hint="default"/>
      </w:rPr>
    </w:lvl>
    <w:lvl w:ilvl="8" w:tplc="22FA26E2" w:tentative="1">
      <w:start w:val="1"/>
      <w:numFmt w:val="bullet"/>
      <w:lvlText w:val=""/>
      <w:lvlJc w:val="left"/>
      <w:pPr>
        <w:ind w:left="6480" w:hanging="360"/>
      </w:pPr>
      <w:rPr>
        <w:rFonts w:ascii="Wingdings" w:hAnsi="Wingdings" w:hint="default"/>
      </w:rPr>
    </w:lvl>
  </w:abstractNum>
  <w:abstractNum w:abstractNumId="7">
    <w:nsid w:val="301A7EE8"/>
    <w:multiLevelType w:val="hybridMultilevel"/>
    <w:tmpl w:val="C706A9E8"/>
    <w:lvl w:ilvl="0" w:tplc="05026940">
      <w:start w:val="1"/>
      <w:numFmt w:val="bullet"/>
      <w:lvlText w:val=""/>
      <w:lvlJc w:val="left"/>
      <w:pPr>
        <w:ind w:left="720" w:hanging="360"/>
      </w:pPr>
      <w:rPr>
        <w:rFonts w:ascii="Wingdings" w:hAnsi="Wingdings" w:hint="default"/>
      </w:rPr>
    </w:lvl>
    <w:lvl w:ilvl="1" w:tplc="1F74FB62" w:tentative="1">
      <w:start w:val="1"/>
      <w:numFmt w:val="bullet"/>
      <w:lvlText w:val="o"/>
      <w:lvlJc w:val="left"/>
      <w:pPr>
        <w:ind w:left="1440" w:hanging="360"/>
      </w:pPr>
      <w:rPr>
        <w:rFonts w:ascii="Courier New" w:hAnsi="Courier New" w:cs="Courier New" w:hint="default"/>
      </w:rPr>
    </w:lvl>
    <w:lvl w:ilvl="2" w:tplc="A90A869C" w:tentative="1">
      <w:start w:val="1"/>
      <w:numFmt w:val="bullet"/>
      <w:lvlText w:val=""/>
      <w:lvlJc w:val="left"/>
      <w:pPr>
        <w:ind w:left="2160" w:hanging="360"/>
      </w:pPr>
      <w:rPr>
        <w:rFonts w:ascii="Wingdings" w:hAnsi="Wingdings" w:hint="default"/>
      </w:rPr>
    </w:lvl>
    <w:lvl w:ilvl="3" w:tplc="7B7E2D90" w:tentative="1">
      <w:start w:val="1"/>
      <w:numFmt w:val="bullet"/>
      <w:lvlText w:val=""/>
      <w:lvlJc w:val="left"/>
      <w:pPr>
        <w:ind w:left="2880" w:hanging="360"/>
      </w:pPr>
      <w:rPr>
        <w:rFonts w:ascii="Symbol" w:hAnsi="Symbol" w:hint="default"/>
      </w:rPr>
    </w:lvl>
    <w:lvl w:ilvl="4" w:tplc="4E1E2B34" w:tentative="1">
      <w:start w:val="1"/>
      <w:numFmt w:val="bullet"/>
      <w:lvlText w:val="o"/>
      <w:lvlJc w:val="left"/>
      <w:pPr>
        <w:ind w:left="3600" w:hanging="360"/>
      </w:pPr>
      <w:rPr>
        <w:rFonts w:ascii="Courier New" w:hAnsi="Courier New" w:cs="Courier New" w:hint="default"/>
      </w:rPr>
    </w:lvl>
    <w:lvl w:ilvl="5" w:tplc="C44646F6" w:tentative="1">
      <w:start w:val="1"/>
      <w:numFmt w:val="bullet"/>
      <w:lvlText w:val=""/>
      <w:lvlJc w:val="left"/>
      <w:pPr>
        <w:ind w:left="4320" w:hanging="360"/>
      </w:pPr>
      <w:rPr>
        <w:rFonts w:ascii="Wingdings" w:hAnsi="Wingdings" w:hint="default"/>
      </w:rPr>
    </w:lvl>
    <w:lvl w:ilvl="6" w:tplc="AD1A5BFE" w:tentative="1">
      <w:start w:val="1"/>
      <w:numFmt w:val="bullet"/>
      <w:lvlText w:val=""/>
      <w:lvlJc w:val="left"/>
      <w:pPr>
        <w:ind w:left="5040" w:hanging="360"/>
      </w:pPr>
      <w:rPr>
        <w:rFonts w:ascii="Symbol" w:hAnsi="Symbol" w:hint="default"/>
      </w:rPr>
    </w:lvl>
    <w:lvl w:ilvl="7" w:tplc="A050C800" w:tentative="1">
      <w:start w:val="1"/>
      <w:numFmt w:val="bullet"/>
      <w:lvlText w:val="o"/>
      <w:lvlJc w:val="left"/>
      <w:pPr>
        <w:ind w:left="5760" w:hanging="360"/>
      </w:pPr>
      <w:rPr>
        <w:rFonts w:ascii="Courier New" w:hAnsi="Courier New" w:cs="Courier New" w:hint="default"/>
      </w:rPr>
    </w:lvl>
    <w:lvl w:ilvl="8" w:tplc="469EB186" w:tentative="1">
      <w:start w:val="1"/>
      <w:numFmt w:val="bullet"/>
      <w:lvlText w:val=""/>
      <w:lvlJc w:val="left"/>
      <w:pPr>
        <w:ind w:left="6480" w:hanging="360"/>
      </w:pPr>
      <w:rPr>
        <w:rFonts w:ascii="Wingdings" w:hAnsi="Wingdings" w:hint="default"/>
      </w:rPr>
    </w:lvl>
  </w:abstractNum>
  <w:abstractNum w:abstractNumId="8">
    <w:nsid w:val="30E03A34"/>
    <w:multiLevelType w:val="hybridMultilevel"/>
    <w:tmpl w:val="1E2AAF0A"/>
    <w:lvl w:ilvl="0" w:tplc="A14EE076">
      <w:start w:val="1"/>
      <w:numFmt w:val="bullet"/>
      <w:lvlText w:val=""/>
      <w:lvlJc w:val="left"/>
      <w:pPr>
        <w:ind w:left="1570" w:hanging="360"/>
      </w:pPr>
      <w:rPr>
        <w:rFonts w:ascii="Wingdings" w:hAnsi="Wingdings" w:hint="default"/>
      </w:rPr>
    </w:lvl>
    <w:lvl w:ilvl="1" w:tplc="C7D84E16" w:tentative="1">
      <w:start w:val="1"/>
      <w:numFmt w:val="bullet"/>
      <w:lvlText w:val="o"/>
      <w:lvlJc w:val="left"/>
      <w:pPr>
        <w:ind w:left="2290" w:hanging="360"/>
      </w:pPr>
      <w:rPr>
        <w:rFonts w:ascii="Courier New" w:hAnsi="Courier New" w:cs="Courier New" w:hint="default"/>
      </w:rPr>
    </w:lvl>
    <w:lvl w:ilvl="2" w:tplc="38407398" w:tentative="1">
      <w:start w:val="1"/>
      <w:numFmt w:val="bullet"/>
      <w:lvlText w:val=""/>
      <w:lvlJc w:val="left"/>
      <w:pPr>
        <w:ind w:left="3010" w:hanging="360"/>
      </w:pPr>
      <w:rPr>
        <w:rFonts w:ascii="Wingdings" w:hAnsi="Wingdings" w:hint="default"/>
      </w:rPr>
    </w:lvl>
    <w:lvl w:ilvl="3" w:tplc="31D2A614" w:tentative="1">
      <w:start w:val="1"/>
      <w:numFmt w:val="bullet"/>
      <w:lvlText w:val=""/>
      <w:lvlJc w:val="left"/>
      <w:pPr>
        <w:ind w:left="3730" w:hanging="360"/>
      </w:pPr>
      <w:rPr>
        <w:rFonts w:ascii="Symbol" w:hAnsi="Symbol" w:hint="default"/>
      </w:rPr>
    </w:lvl>
    <w:lvl w:ilvl="4" w:tplc="CE54F616" w:tentative="1">
      <w:start w:val="1"/>
      <w:numFmt w:val="bullet"/>
      <w:lvlText w:val="o"/>
      <w:lvlJc w:val="left"/>
      <w:pPr>
        <w:ind w:left="4450" w:hanging="360"/>
      </w:pPr>
      <w:rPr>
        <w:rFonts w:ascii="Courier New" w:hAnsi="Courier New" w:cs="Courier New" w:hint="default"/>
      </w:rPr>
    </w:lvl>
    <w:lvl w:ilvl="5" w:tplc="4E30D88E" w:tentative="1">
      <w:start w:val="1"/>
      <w:numFmt w:val="bullet"/>
      <w:lvlText w:val=""/>
      <w:lvlJc w:val="left"/>
      <w:pPr>
        <w:ind w:left="5170" w:hanging="360"/>
      </w:pPr>
      <w:rPr>
        <w:rFonts w:ascii="Wingdings" w:hAnsi="Wingdings" w:hint="default"/>
      </w:rPr>
    </w:lvl>
    <w:lvl w:ilvl="6" w:tplc="7494C2AC" w:tentative="1">
      <w:start w:val="1"/>
      <w:numFmt w:val="bullet"/>
      <w:lvlText w:val=""/>
      <w:lvlJc w:val="left"/>
      <w:pPr>
        <w:ind w:left="5890" w:hanging="360"/>
      </w:pPr>
      <w:rPr>
        <w:rFonts w:ascii="Symbol" w:hAnsi="Symbol" w:hint="default"/>
      </w:rPr>
    </w:lvl>
    <w:lvl w:ilvl="7" w:tplc="B3EC1AAA" w:tentative="1">
      <w:start w:val="1"/>
      <w:numFmt w:val="bullet"/>
      <w:lvlText w:val="o"/>
      <w:lvlJc w:val="left"/>
      <w:pPr>
        <w:ind w:left="6610" w:hanging="360"/>
      </w:pPr>
      <w:rPr>
        <w:rFonts w:ascii="Courier New" w:hAnsi="Courier New" w:cs="Courier New" w:hint="default"/>
      </w:rPr>
    </w:lvl>
    <w:lvl w:ilvl="8" w:tplc="4DD2D85E" w:tentative="1">
      <w:start w:val="1"/>
      <w:numFmt w:val="bullet"/>
      <w:lvlText w:val=""/>
      <w:lvlJc w:val="left"/>
      <w:pPr>
        <w:ind w:left="7330" w:hanging="360"/>
      </w:pPr>
      <w:rPr>
        <w:rFonts w:ascii="Wingdings" w:hAnsi="Wingdings" w:hint="default"/>
      </w:rPr>
    </w:lvl>
  </w:abstractNum>
  <w:abstractNum w:abstractNumId="9">
    <w:nsid w:val="34CD553A"/>
    <w:multiLevelType w:val="hybridMultilevel"/>
    <w:tmpl w:val="A03E190C"/>
    <w:lvl w:ilvl="0" w:tplc="A78297FE">
      <w:start w:val="1"/>
      <w:numFmt w:val="bullet"/>
      <w:lvlText w:val="o"/>
      <w:lvlJc w:val="left"/>
      <w:pPr>
        <w:ind w:left="720" w:hanging="360"/>
      </w:pPr>
      <w:rPr>
        <w:rFonts w:ascii="Courier New" w:hAnsi="Courier New" w:cs="Courier New" w:hint="default"/>
      </w:rPr>
    </w:lvl>
    <w:lvl w:ilvl="1" w:tplc="8E5E40F8">
      <w:start w:val="1"/>
      <w:numFmt w:val="bullet"/>
      <w:lvlText w:val="o"/>
      <w:lvlJc w:val="left"/>
      <w:pPr>
        <w:ind w:left="1440" w:hanging="360"/>
      </w:pPr>
      <w:rPr>
        <w:rFonts w:ascii="Courier New" w:hAnsi="Courier New" w:cs="Courier New" w:hint="default"/>
      </w:rPr>
    </w:lvl>
    <w:lvl w:ilvl="2" w:tplc="FFCE3DCA" w:tentative="1">
      <w:start w:val="1"/>
      <w:numFmt w:val="bullet"/>
      <w:lvlText w:val=""/>
      <w:lvlJc w:val="left"/>
      <w:pPr>
        <w:ind w:left="2160" w:hanging="360"/>
      </w:pPr>
      <w:rPr>
        <w:rFonts w:ascii="Wingdings" w:hAnsi="Wingdings" w:hint="default"/>
      </w:rPr>
    </w:lvl>
    <w:lvl w:ilvl="3" w:tplc="DDB652FC" w:tentative="1">
      <w:start w:val="1"/>
      <w:numFmt w:val="bullet"/>
      <w:lvlText w:val=""/>
      <w:lvlJc w:val="left"/>
      <w:pPr>
        <w:ind w:left="2880" w:hanging="360"/>
      </w:pPr>
      <w:rPr>
        <w:rFonts w:ascii="Symbol" w:hAnsi="Symbol" w:hint="default"/>
      </w:rPr>
    </w:lvl>
    <w:lvl w:ilvl="4" w:tplc="10FCD060" w:tentative="1">
      <w:start w:val="1"/>
      <w:numFmt w:val="bullet"/>
      <w:lvlText w:val="o"/>
      <w:lvlJc w:val="left"/>
      <w:pPr>
        <w:ind w:left="3600" w:hanging="360"/>
      </w:pPr>
      <w:rPr>
        <w:rFonts w:ascii="Courier New" w:hAnsi="Courier New" w:cs="Courier New" w:hint="default"/>
      </w:rPr>
    </w:lvl>
    <w:lvl w:ilvl="5" w:tplc="68F27902" w:tentative="1">
      <w:start w:val="1"/>
      <w:numFmt w:val="bullet"/>
      <w:lvlText w:val=""/>
      <w:lvlJc w:val="left"/>
      <w:pPr>
        <w:ind w:left="4320" w:hanging="360"/>
      </w:pPr>
      <w:rPr>
        <w:rFonts w:ascii="Wingdings" w:hAnsi="Wingdings" w:hint="default"/>
      </w:rPr>
    </w:lvl>
    <w:lvl w:ilvl="6" w:tplc="ABB02B32" w:tentative="1">
      <w:start w:val="1"/>
      <w:numFmt w:val="bullet"/>
      <w:lvlText w:val=""/>
      <w:lvlJc w:val="left"/>
      <w:pPr>
        <w:ind w:left="5040" w:hanging="360"/>
      </w:pPr>
      <w:rPr>
        <w:rFonts w:ascii="Symbol" w:hAnsi="Symbol" w:hint="default"/>
      </w:rPr>
    </w:lvl>
    <w:lvl w:ilvl="7" w:tplc="6A1E9878" w:tentative="1">
      <w:start w:val="1"/>
      <w:numFmt w:val="bullet"/>
      <w:lvlText w:val="o"/>
      <w:lvlJc w:val="left"/>
      <w:pPr>
        <w:ind w:left="5760" w:hanging="360"/>
      </w:pPr>
      <w:rPr>
        <w:rFonts w:ascii="Courier New" w:hAnsi="Courier New" w:cs="Courier New" w:hint="default"/>
      </w:rPr>
    </w:lvl>
    <w:lvl w:ilvl="8" w:tplc="C0AE5710" w:tentative="1">
      <w:start w:val="1"/>
      <w:numFmt w:val="bullet"/>
      <w:lvlText w:val=""/>
      <w:lvlJc w:val="left"/>
      <w:pPr>
        <w:ind w:left="6480" w:hanging="360"/>
      </w:pPr>
      <w:rPr>
        <w:rFonts w:ascii="Wingdings" w:hAnsi="Wingdings" w:hint="default"/>
      </w:rPr>
    </w:lvl>
  </w:abstractNum>
  <w:abstractNum w:abstractNumId="10">
    <w:nsid w:val="3FC234E2"/>
    <w:multiLevelType w:val="hybridMultilevel"/>
    <w:tmpl w:val="5B461A92"/>
    <w:lvl w:ilvl="0" w:tplc="D3749A84">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0302EBE"/>
    <w:multiLevelType w:val="multilevel"/>
    <w:tmpl w:val="E462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16DE1"/>
    <w:multiLevelType w:val="hybridMultilevel"/>
    <w:tmpl w:val="3998C866"/>
    <w:lvl w:ilvl="0" w:tplc="9AA4FF42">
      <w:start w:val="1"/>
      <w:numFmt w:val="bullet"/>
      <w:lvlText w:val=""/>
      <w:lvlJc w:val="left"/>
      <w:pPr>
        <w:ind w:left="1570" w:hanging="360"/>
      </w:pPr>
      <w:rPr>
        <w:rFonts w:ascii="Wingdings" w:hAnsi="Wingdings" w:hint="default"/>
      </w:rPr>
    </w:lvl>
    <w:lvl w:ilvl="1" w:tplc="2196C02E" w:tentative="1">
      <w:start w:val="1"/>
      <w:numFmt w:val="bullet"/>
      <w:lvlText w:val="o"/>
      <w:lvlJc w:val="left"/>
      <w:pPr>
        <w:ind w:left="2290" w:hanging="360"/>
      </w:pPr>
      <w:rPr>
        <w:rFonts w:ascii="Courier New" w:hAnsi="Courier New" w:cs="Courier New" w:hint="default"/>
      </w:rPr>
    </w:lvl>
    <w:lvl w:ilvl="2" w:tplc="589E32F2" w:tentative="1">
      <w:start w:val="1"/>
      <w:numFmt w:val="bullet"/>
      <w:lvlText w:val=""/>
      <w:lvlJc w:val="left"/>
      <w:pPr>
        <w:ind w:left="3010" w:hanging="360"/>
      </w:pPr>
      <w:rPr>
        <w:rFonts w:ascii="Wingdings" w:hAnsi="Wingdings" w:hint="default"/>
      </w:rPr>
    </w:lvl>
    <w:lvl w:ilvl="3" w:tplc="F5F210EE" w:tentative="1">
      <w:start w:val="1"/>
      <w:numFmt w:val="bullet"/>
      <w:lvlText w:val=""/>
      <w:lvlJc w:val="left"/>
      <w:pPr>
        <w:ind w:left="3730" w:hanging="360"/>
      </w:pPr>
      <w:rPr>
        <w:rFonts w:ascii="Symbol" w:hAnsi="Symbol" w:hint="default"/>
      </w:rPr>
    </w:lvl>
    <w:lvl w:ilvl="4" w:tplc="DEC843F0" w:tentative="1">
      <w:start w:val="1"/>
      <w:numFmt w:val="bullet"/>
      <w:lvlText w:val="o"/>
      <w:lvlJc w:val="left"/>
      <w:pPr>
        <w:ind w:left="4450" w:hanging="360"/>
      </w:pPr>
      <w:rPr>
        <w:rFonts w:ascii="Courier New" w:hAnsi="Courier New" w:cs="Courier New" w:hint="default"/>
      </w:rPr>
    </w:lvl>
    <w:lvl w:ilvl="5" w:tplc="B41E677C" w:tentative="1">
      <w:start w:val="1"/>
      <w:numFmt w:val="bullet"/>
      <w:lvlText w:val=""/>
      <w:lvlJc w:val="left"/>
      <w:pPr>
        <w:ind w:left="5170" w:hanging="360"/>
      </w:pPr>
      <w:rPr>
        <w:rFonts w:ascii="Wingdings" w:hAnsi="Wingdings" w:hint="default"/>
      </w:rPr>
    </w:lvl>
    <w:lvl w:ilvl="6" w:tplc="9A2E3DCE" w:tentative="1">
      <w:start w:val="1"/>
      <w:numFmt w:val="bullet"/>
      <w:lvlText w:val=""/>
      <w:lvlJc w:val="left"/>
      <w:pPr>
        <w:ind w:left="5890" w:hanging="360"/>
      </w:pPr>
      <w:rPr>
        <w:rFonts w:ascii="Symbol" w:hAnsi="Symbol" w:hint="default"/>
      </w:rPr>
    </w:lvl>
    <w:lvl w:ilvl="7" w:tplc="6D3E7638" w:tentative="1">
      <w:start w:val="1"/>
      <w:numFmt w:val="bullet"/>
      <w:lvlText w:val="o"/>
      <w:lvlJc w:val="left"/>
      <w:pPr>
        <w:ind w:left="6610" w:hanging="360"/>
      </w:pPr>
      <w:rPr>
        <w:rFonts w:ascii="Courier New" w:hAnsi="Courier New" w:cs="Courier New" w:hint="default"/>
      </w:rPr>
    </w:lvl>
    <w:lvl w:ilvl="8" w:tplc="CEFE7FAC" w:tentative="1">
      <w:start w:val="1"/>
      <w:numFmt w:val="bullet"/>
      <w:lvlText w:val=""/>
      <w:lvlJc w:val="left"/>
      <w:pPr>
        <w:ind w:left="7330" w:hanging="360"/>
      </w:pPr>
      <w:rPr>
        <w:rFonts w:ascii="Wingdings" w:hAnsi="Wingdings" w:hint="default"/>
      </w:rPr>
    </w:lvl>
  </w:abstractNum>
  <w:abstractNum w:abstractNumId="13">
    <w:nsid w:val="554572A4"/>
    <w:multiLevelType w:val="hybridMultilevel"/>
    <w:tmpl w:val="7BC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34ED6"/>
    <w:multiLevelType w:val="hybridMultilevel"/>
    <w:tmpl w:val="42924EF8"/>
    <w:lvl w:ilvl="0" w:tplc="9826978E">
      <w:start w:val="1"/>
      <w:numFmt w:val="bullet"/>
      <w:lvlText w:val=""/>
      <w:lvlJc w:val="left"/>
      <w:pPr>
        <w:ind w:left="1570" w:hanging="360"/>
      </w:pPr>
      <w:rPr>
        <w:rFonts w:ascii="Wingdings" w:hAnsi="Wingdings" w:hint="default"/>
      </w:rPr>
    </w:lvl>
    <w:lvl w:ilvl="1" w:tplc="D1B49ADA" w:tentative="1">
      <w:start w:val="1"/>
      <w:numFmt w:val="bullet"/>
      <w:lvlText w:val="o"/>
      <w:lvlJc w:val="left"/>
      <w:pPr>
        <w:ind w:left="2290" w:hanging="360"/>
      </w:pPr>
      <w:rPr>
        <w:rFonts w:ascii="Courier New" w:hAnsi="Courier New" w:cs="Courier New" w:hint="default"/>
      </w:rPr>
    </w:lvl>
    <w:lvl w:ilvl="2" w:tplc="4E42A794" w:tentative="1">
      <w:start w:val="1"/>
      <w:numFmt w:val="bullet"/>
      <w:lvlText w:val=""/>
      <w:lvlJc w:val="left"/>
      <w:pPr>
        <w:ind w:left="3010" w:hanging="360"/>
      </w:pPr>
      <w:rPr>
        <w:rFonts w:ascii="Wingdings" w:hAnsi="Wingdings" w:hint="default"/>
      </w:rPr>
    </w:lvl>
    <w:lvl w:ilvl="3" w:tplc="68EEF496" w:tentative="1">
      <w:start w:val="1"/>
      <w:numFmt w:val="bullet"/>
      <w:lvlText w:val=""/>
      <w:lvlJc w:val="left"/>
      <w:pPr>
        <w:ind w:left="3730" w:hanging="360"/>
      </w:pPr>
      <w:rPr>
        <w:rFonts w:ascii="Symbol" w:hAnsi="Symbol" w:hint="default"/>
      </w:rPr>
    </w:lvl>
    <w:lvl w:ilvl="4" w:tplc="D186BF56" w:tentative="1">
      <w:start w:val="1"/>
      <w:numFmt w:val="bullet"/>
      <w:lvlText w:val="o"/>
      <w:lvlJc w:val="left"/>
      <w:pPr>
        <w:ind w:left="4450" w:hanging="360"/>
      </w:pPr>
      <w:rPr>
        <w:rFonts w:ascii="Courier New" w:hAnsi="Courier New" w:cs="Courier New" w:hint="default"/>
      </w:rPr>
    </w:lvl>
    <w:lvl w:ilvl="5" w:tplc="C31E0112" w:tentative="1">
      <w:start w:val="1"/>
      <w:numFmt w:val="bullet"/>
      <w:lvlText w:val=""/>
      <w:lvlJc w:val="left"/>
      <w:pPr>
        <w:ind w:left="5170" w:hanging="360"/>
      </w:pPr>
      <w:rPr>
        <w:rFonts w:ascii="Wingdings" w:hAnsi="Wingdings" w:hint="default"/>
      </w:rPr>
    </w:lvl>
    <w:lvl w:ilvl="6" w:tplc="4A749DE4" w:tentative="1">
      <w:start w:val="1"/>
      <w:numFmt w:val="bullet"/>
      <w:lvlText w:val=""/>
      <w:lvlJc w:val="left"/>
      <w:pPr>
        <w:ind w:left="5890" w:hanging="360"/>
      </w:pPr>
      <w:rPr>
        <w:rFonts w:ascii="Symbol" w:hAnsi="Symbol" w:hint="default"/>
      </w:rPr>
    </w:lvl>
    <w:lvl w:ilvl="7" w:tplc="C7BAD9F6" w:tentative="1">
      <w:start w:val="1"/>
      <w:numFmt w:val="bullet"/>
      <w:lvlText w:val="o"/>
      <w:lvlJc w:val="left"/>
      <w:pPr>
        <w:ind w:left="6610" w:hanging="360"/>
      </w:pPr>
      <w:rPr>
        <w:rFonts w:ascii="Courier New" w:hAnsi="Courier New" w:cs="Courier New" w:hint="default"/>
      </w:rPr>
    </w:lvl>
    <w:lvl w:ilvl="8" w:tplc="4A0C082C" w:tentative="1">
      <w:start w:val="1"/>
      <w:numFmt w:val="bullet"/>
      <w:lvlText w:val=""/>
      <w:lvlJc w:val="left"/>
      <w:pPr>
        <w:ind w:left="7330" w:hanging="360"/>
      </w:pPr>
      <w:rPr>
        <w:rFonts w:ascii="Wingdings" w:hAnsi="Wingdings" w:hint="default"/>
      </w:rPr>
    </w:lvl>
  </w:abstractNum>
  <w:abstractNum w:abstractNumId="15">
    <w:nsid w:val="6288590B"/>
    <w:multiLevelType w:val="hybridMultilevel"/>
    <w:tmpl w:val="AD3C8AD4"/>
    <w:lvl w:ilvl="0" w:tplc="CE8A4254">
      <w:start w:val="1"/>
      <w:numFmt w:val="bullet"/>
      <w:lvlText w:val=""/>
      <w:lvlJc w:val="left"/>
      <w:pPr>
        <w:ind w:left="3010" w:hanging="360"/>
      </w:pPr>
      <w:rPr>
        <w:rFonts w:ascii="Wingdings" w:hAnsi="Wingdings" w:hint="default"/>
      </w:rPr>
    </w:lvl>
    <w:lvl w:ilvl="1" w:tplc="2542CFC4" w:tentative="1">
      <w:start w:val="1"/>
      <w:numFmt w:val="bullet"/>
      <w:lvlText w:val="o"/>
      <w:lvlJc w:val="left"/>
      <w:pPr>
        <w:ind w:left="3730" w:hanging="360"/>
      </w:pPr>
      <w:rPr>
        <w:rFonts w:ascii="Courier New" w:hAnsi="Courier New" w:cs="Courier New" w:hint="default"/>
      </w:rPr>
    </w:lvl>
    <w:lvl w:ilvl="2" w:tplc="27148906" w:tentative="1">
      <w:start w:val="1"/>
      <w:numFmt w:val="bullet"/>
      <w:lvlText w:val=""/>
      <w:lvlJc w:val="left"/>
      <w:pPr>
        <w:ind w:left="4450" w:hanging="360"/>
      </w:pPr>
      <w:rPr>
        <w:rFonts w:ascii="Wingdings" w:hAnsi="Wingdings" w:hint="default"/>
      </w:rPr>
    </w:lvl>
    <w:lvl w:ilvl="3" w:tplc="430479C2" w:tentative="1">
      <w:start w:val="1"/>
      <w:numFmt w:val="bullet"/>
      <w:lvlText w:val=""/>
      <w:lvlJc w:val="left"/>
      <w:pPr>
        <w:ind w:left="5170" w:hanging="360"/>
      </w:pPr>
      <w:rPr>
        <w:rFonts w:ascii="Symbol" w:hAnsi="Symbol" w:hint="default"/>
      </w:rPr>
    </w:lvl>
    <w:lvl w:ilvl="4" w:tplc="83C0C754" w:tentative="1">
      <w:start w:val="1"/>
      <w:numFmt w:val="bullet"/>
      <w:lvlText w:val="o"/>
      <w:lvlJc w:val="left"/>
      <w:pPr>
        <w:ind w:left="5890" w:hanging="360"/>
      </w:pPr>
      <w:rPr>
        <w:rFonts w:ascii="Courier New" w:hAnsi="Courier New" w:cs="Courier New" w:hint="default"/>
      </w:rPr>
    </w:lvl>
    <w:lvl w:ilvl="5" w:tplc="978696EE" w:tentative="1">
      <w:start w:val="1"/>
      <w:numFmt w:val="bullet"/>
      <w:lvlText w:val=""/>
      <w:lvlJc w:val="left"/>
      <w:pPr>
        <w:ind w:left="6610" w:hanging="360"/>
      </w:pPr>
      <w:rPr>
        <w:rFonts w:ascii="Wingdings" w:hAnsi="Wingdings" w:hint="default"/>
      </w:rPr>
    </w:lvl>
    <w:lvl w:ilvl="6" w:tplc="A738AFF0" w:tentative="1">
      <w:start w:val="1"/>
      <w:numFmt w:val="bullet"/>
      <w:lvlText w:val=""/>
      <w:lvlJc w:val="left"/>
      <w:pPr>
        <w:ind w:left="7330" w:hanging="360"/>
      </w:pPr>
      <w:rPr>
        <w:rFonts w:ascii="Symbol" w:hAnsi="Symbol" w:hint="default"/>
      </w:rPr>
    </w:lvl>
    <w:lvl w:ilvl="7" w:tplc="1396B9DE" w:tentative="1">
      <w:start w:val="1"/>
      <w:numFmt w:val="bullet"/>
      <w:lvlText w:val="o"/>
      <w:lvlJc w:val="left"/>
      <w:pPr>
        <w:ind w:left="8050" w:hanging="360"/>
      </w:pPr>
      <w:rPr>
        <w:rFonts w:ascii="Courier New" w:hAnsi="Courier New" w:cs="Courier New" w:hint="default"/>
      </w:rPr>
    </w:lvl>
    <w:lvl w:ilvl="8" w:tplc="2EB2B0FA" w:tentative="1">
      <w:start w:val="1"/>
      <w:numFmt w:val="bullet"/>
      <w:lvlText w:val=""/>
      <w:lvlJc w:val="left"/>
      <w:pPr>
        <w:ind w:left="8770" w:hanging="360"/>
      </w:pPr>
      <w:rPr>
        <w:rFonts w:ascii="Wingdings" w:hAnsi="Wingdings" w:hint="default"/>
      </w:rPr>
    </w:lvl>
  </w:abstractNum>
  <w:abstractNum w:abstractNumId="16">
    <w:nsid w:val="648A5F82"/>
    <w:multiLevelType w:val="hybridMultilevel"/>
    <w:tmpl w:val="850A59CC"/>
    <w:lvl w:ilvl="0" w:tplc="4CC2133C">
      <w:start w:val="1"/>
      <w:numFmt w:val="bullet"/>
      <w:lvlText w:val=""/>
      <w:lvlJc w:val="left"/>
      <w:pPr>
        <w:ind w:left="1570" w:hanging="360"/>
      </w:pPr>
      <w:rPr>
        <w:rFonts w:ascii="Symbol" w:hAnsi="Symbol" w:hint="default"/>
      </w:rPr>
    </w:lvl>
    <w:lvl w:ilvl="1" w:tplc="6CE4E000" w:tentative="1">
      <w:start w:val="1"/>
      <w:numFmt w:val="bullet"/>
      <w:lvlText w:val="o"/>
      <w:lvlJc w:val="left"/>
      <w:pPr>
        <w:ind w:left="2290" w:hanging="360"/>
      </w:pPr>
      <w:rPr>
        <w:rFonts w:ascii="Courier New" w:hAnsi="Courier New" w:cs="Courier New" w:hint="default"/>
      </w:rPr>
    </w:lvl>
    <w:lvl w:ilvl="2" w:tplc="EEF25ED2" w:tentative="1">
      <w:start w:val="1"/>
      <w:numFmt w:val="bullet"/>
      <w:lvlText w:val=""/>
      <w:lvlJc w:val="left"/>
      <w:pPr>
        <w:ind w:left="3010" w:hanging="360"/>
      </w:pPr>
      <w:rPr>
        <w:rFonts w:ascii="Wingdings" w:hAnsi="Wingdings" w:hint="default"/>
      </w:rPr>
    </w:lvl>
    <w:lvl w:ilvl="3" w:tplc="3286AAC8" w:tentative="1">
      <w:start w:val="1"/>
      <w:numFmt w:val="bullet"/>
      <w:lvlText w:val=""/>
      <w:lvlJc w:val="left"/>
      <w:pPr>
        <w:ind w:left="3730" w:hanging="360"/>
      </w:pPr>
      <w:rPr>
        <w:rFonts w:ascii="Symbol" w:hAnsi="Symbol" w:hint="default"/>
      </w:rPr>
    </w:lvl>
    <w:lvl w:ilvl="4" w:tplc="5AA87704" w:tentative="1">
      <w:start w:val="1"/>
      <w:numFmt w:val="bullet"/>
      <w:lvlText w:val="o"/>
      <w:lvlJc w:val="left"/>
      <w:pPr>
        <w:ind w:left="4450" w:hanging="360"/>
      </w:pPr>
      <w:rPr>
        <w:rFonts w:ascii="Courier New" w:hAnsi="Courier New" w:cs="Courier New" w:hint="default"/>
      </w:rPr>
    </w:lvl>
    <w:lvl w:ilvl="5" w:tplc="477E38EC" w:tentative="1">
      <w:start w:val="1"/>
      <w:numFmt w:val="bullet"/>
      <w:lvlText w:val=""/>
      <w:lvlJc w:val="left"/>
      <w:pPr>
        <w:ind w:left="5170" w:hanging="360"/>
      </w:pPr>
      <w:rPr>
        <w:rFonts w:ascii="Wingdings" w:hAnsi="Wingdings" w:hint="default"/>
      </w:rPr>
    </w:lvl>
    <w:lvl w:ilvl="6" w:tplc="31EED7A4" w:tentative="1">
      <w:start w:val="1"/>
      <w:numFmt w:val="bullet"/>
      <w:lvlText w:val=""/>
      <w:lvlJc w:val="left"/>
      <w:pPr>
        <w:ind w:left="5890" w:hanging="360"/>
      </w:pPr>
      <w:rPr>
        <w:rFonts w:ascii="Symbol" w:hAnsi="Symbol" w:hint="default"/>
      </w:rPr>
    </w:lvl>
    <w:lvl w:ilvl="7" w:tplc="6DB64A7E" w:tentative="1">
      <w:start w:val="1"/>
      <w:numFmt w:val="bullet"/>
      <w:lvlText w:val="o"/>
      <w:lvlJc w:val="left"/>
      <w:pPr>
        <w:ind w:left="6610" w:hanging="360"/>
      </w:pPr>
      <w:rPr>
        <w:rFonts w:ascii="Courier New" w:hAnsi="Courier New" w:cs="Courier New" w:hint="default"/>
      </w:rPr>
    </w:lvl>
    <w:lvl w:ilvl="8" w:tplc="434875E6" w:tentative="1">
      <w:start w:val="1"/>
      <w:numFmt w:val="bullet"/>
      <w:lvlText w:val=""/>
      <w:lvlJc w:val="left"/>
      <w:pPr>
        <w:ind w:left="7330" w:hanging="360"/>
      </w:pPr>
      <w:rPr>
        <w:rFonts w:ascii="Wingdings" w:hAnsi="Wingdings" w:hint="default"/>
      </w:rPr>
    </w:lvl>
  </w:abstractNum>
  <w:abstractNum w:abstractNumId="17">
    <w:nsid w:val="64C93373"/>
    <w:multiLevelType w:val="hybridMultilevel"/>
    <w:tmpl w:val="131A09F4"/>
    <w:lvl w:ilvl="0" w:tplc="EA8EC73A">
      <w:start w:val="1"/>
      <w:numFmt w:val="bullet"/>
      <w:lvlText w:val=""/>
      <w:lvlJc w:val="left"/>
      <w:pPr>
        <w:ind w:left="1570" w:hanging="360"/>
      </w:pPr>
      <w:rPr>
        <w:rFonts w:ascii="Wingdings" w:hAnsi="Wingdings" w:hint="default"/>
      </w:rPr>
    </w:lvl>
    <w:lvl w:ilvl="1" w:tplc="7B4477FA" w:tentative="1">
      <w:start w:val="1"/>
      <w:numFmt w:val="bullet"/>
      <w:lvlText w:val="o"/>
      <w:lvlJc w:val="left"/>
      <w:pPr>
        <w:ind w:left="2290" w:hanging="360"/>
      </w:pPr>
      <w:rPr>
        <w:rFonts w:ascii="Courier New" w:hAnsi="Courier New" w:cs="Courier New" w:hint="default"/>
      </w:rPr>
    </w:lvl>
    <w:lvl w:ilvl="2" w:tplc="20DC0F38" w:tentative="1">
      <w:start w:val="1"/>
      <w:numFmt w:val="bullet"/>
      <w:lvlText w:val=""/>
      <w:lvlJc w:val="left"/>
      <w:pPr>
        <w:ind w:left="3010" w:hanging="360"/>
      </w:pPr>
      <w:rPr>
        <w:rFonts w:ascii="Wingdings" w:hAnsi="Wingdings" w:hint="default"/>
      </w:rPr>
    </w:lvl>
    <w:lvl w:ilvl="3" w:tplc="3AE488C2" w:tentative="1">
      <w:start w:val="1"/>
      <w:numFmt w:val="bullet"/>
      <w:lvlText w:val=""/>
      <w:lvlJc w:val="left"/>
      <w:pPr>
        <w:ind w:left="3730" w:hanging="360"/>
      </w:pPr>
      <w:rPr>
        <w:rFonts w:ascii="Symbol" w:hAnsi="Symbol" w:hint="default"/>
      </w:rPr>
    </w:lvl>
    <w:lvl w:ilvl="4" w:tplc="1102F3EC" w:tentative="1">
      <w:start w:val="1"/>
      <w:numFmt w:val="bullet"/>
      <w:lvlText w:val="o"/>
      <w:lvlJc w:val="left"/>
      <w:pPr>
        <w:ind w:left="4450" w:hanging="360"/>
      </w:pPr>
      <w:rPr>
        <w:rFonts w:ascii="Courier New" w:hAnsi="Courier New" w:cs="Courier New" w:hint="default"/>
      </w:rPr>
    </w:lvl>
    <w:lvl w:ilvl="5" w:tplc="30D246EC" w:tentative="1">
      <w:start w:val="1"/>
      <w:numFmt w:val="bullet"/>
      <w:lvlText w:val=""/>
      <w:lvlJc w:val="left"/>
      <w:pPr>
        <w:ind w:left="5170" w:hanging="360"/>
      </w:pPr>
      <w:rPr>
        <w:rFonts w:ascii="Wingdings" w:hAnsi="Wingdings" w:hint="default"/>
      </w:rPr>
    </w:lvl>
    <w:lvl w:ilvl="6" w:tplc="59D2239A" w:tentative="1">
      <w:start w:val="1"/>
      <w:numFmt w:val="bullet"/>
      <w:lvlText w:val=""/>
      <w:lvlJc w:val="left"/>
      <w:pPr>
        <w:ind w:left="5890" w:hanging="360"/>
      </w:pPr>
      <w:rPr>
        <w:rFonts w:ascii="Symbol" w:hAnsi="Symbol" w:hint="default"/>
      </w:rPr>
    </w:lvl>
    <w:lvl w:ilvl="7" w:tplc="2F620F16" w:tentative="1">
      <w:start w:val="1"/>
      <w:numFmt w:val="bullet"/>
      <w:lvlText w:val="o"/>
      <w:lvlJc w:val="left"/>
      <w:pPr>
        <w:ind w:left="6610" w:hanging="360"/>
      </w:pPr>
      <w:rPr>
        <w:rFonts w:ascii="Courier New" w:hAnsi="Courier New" w:cs="Courier New" w:hint="default"/>
      </w:rPr>
    </w:lvl>
    <w:lvl w:ilvl="8" w:tplc="36C47908" w:tentative="1">
      <w:start w:val="1"/>
      <w:numFmt w:val="bullet"/>
      <w:lvlText w:val=""/>
      <w:lvlJc w:val="left"/>
      <w:pPr>
        <w:ind w:left="7330" w:hanging="360"/>
      </w:pPr>
      <w:rPr>
        <w:rFonts w:ascii="Wingdings" w:hAnsi="Wingdings" w:hint="default"/>
      </w:rPr>
    </w:lvl>
  </w:abstractNum>
  <w:abstractNum w:abstractNumId="18">
    <w:nsid w:val="6957735C"/>
    <w:multiLevelType w:val="hybridMultilevel"/>
    <w:tmpl w:val="E2D47440"/>
    <w:lvl w:ilvl="0" w:tplc="6C06BCC2">
      <w:start w:val="1"/>
      <w:numFmt w:val="bullet"/>
      <w:lvlText w:val=""/>
      <w:lvlJc w:val="left"/>
      <w:pPr>
        <w:ind w:left="1570" w:hanging="360"/>
      </w:pPr>
      <w:rPr>
        <w:rFonts w:ascii="Wingdings" w:hAnsi="Wingdings" w:hint="default"/>
      </w:rPr>
    </w:lvl>
    <w:lvl w:ilvl="1" w:tplc="059EB7E4" w:tentative="1">
      <w:start w:val="1"/>
      <w:numFmt w:val="bullet"/>
      <w:lvlText w:val="o"/>
      <w:lvlJc w:val="left"/>
      <w:pPr>
        <w:ind w:left="2290" w:hanging="360"/>
      </w:pPr>
      <w:rPr>
        <w:rFonts w:ascii="Courier New" w:hAnsi="Courier New" w:cs="Courier New" w:hint="default"/>
      </w:rPr>
    </w:lvl>
    <w:lvl w:ilvl="2" w:tplc="1456AAF8" w:tentative="1">
      <w:start w:val="1"/>
      <w:numFmt w:val="bullet"/>
      <w:lvlText w:val=""/>
      <w:lvlJc w:val="left"/>
      <w:pPr>
        <w:ind w:left="3010" w:hanging="360"/>
      </w:pPr>
      <w:rPr>
        <w:rFonts w:ascii="Wingdings" w:hAnsi="Wingdings" w:hint="default"/>
      </w:rPr>
    </w:lvl>
    <w:lvl w:ilvl="3" w:tplc="A06857FC" w:tentative="1">
      <w:start w:val="1"/>
      <w:numFmt w:val="bullet"/>
      <w:lvlText w:val=""/>
      <w:lvlJc w:val="left"/>
      <w:pPr>
        <w:ind w:left="3730" w:hanging="360"/>
      </w:pPr>
      <w:rPr>
        <w:rFonts w:ascii="Symbol" w:hAnsi="Symbol" w:hint="default"/>
      </w:rPr>
    </w:lvl>
    <w:lvl w:ilvl="4" w:tplc="DF927698" w:tentative="1">
      <w:start w:val="1"/>
      <w:numFmt w:val="bullet"/>
      <w:lvlText w:val="o"/>
      <w:lvlJc w:val="left"/>
      <w:pPr>
        <w:ind w:left="4450" w:hanging="360"/>
      </w:pPr>
      <w:rPr>
        <w:rFonts w:ascii="Courier New" w:hAnsi="Courier New" w:cs="Courier New" w:hint="default"/>
      </w:rPr>
    </w:lvl>
    <w:lvl w:ilvl="5" w:tplc="3A4A92A6" w:tentative="1">
      <w:start w:val="1"/>
      <w:numFmt w:val="bullet"/>
      <w:lvlText w:val=""/>
      <w:lvlJc w:val="left"/>
      <w:pPr>
        <w:ind w:left="5170" w:hanging="360"/>
      </w:pPr>
      <w:rPr>
        <w:rFonts w:ascii="Wingdings" w:hAnsi="Wingdings" w:hint="default"/>
      </w:rPr>
    </w:lvl>
    <w:lvl w:ilvl="6" w:tplc="5A106F30" w:tentative="1">
      <w:start w:val="1"/>
      <w:numFmt w:val="bullet"/>
      <w:lvlText w:val=""/>
      <w:lvlJc w:val="left"/>
      <w:pPr>
        <w:ind w:left="5890" w:hanging="360"/>
      </w:pPr>
      <w:rPr>
        <w:rFonts w:ascii="Symbol" w:hAnsi="Symbol" w:hint="default"/>
      </w:rPr>
    </w:lvl>
    <w:lvl w:ilvl="7" w:tplc="1BE2F8FC" w:tentative="1">
      <w:start w:val="1"/>
      <w:numFmt w:val="bullet"/>
      <w:lvlText w:val="o"/>
      <w:lvlJc w:val="left"/>
      <w:pPr>
        <w:ind w:left="6610" w:hanging="360"/>
      </w:pPr>
      <w:rPr>
        <w:rFonts w:ascii="Courier New" w:hAnsi="Courier New" w:cs="Courier New" w:hint="default"/>
      </w:rPr>
    </w:lvl>
    <w:lvl w:ilvl="8" w:tplc="6F547096" w:tentative="1">
      <w:start w:val="1"/>
      <w:numFmt w:val="bullet"/>
      <w:lvlText w:val=""/>
      <w:lvlJc w:val="left"/>
      <w:pPr>
        <w:ind w:left="7330" w:hanging="360"/>
      </w:pPr>
      <w:rPr>
        <w:rFonts w:ascii="Wingdings" w:hAnsi="Wingdings" w:hint="default"/>
      </w:rPr>
    </w:lvl>
  </w:abstractNum>
  <w:abstractNum w:abstractNumId="19">
    <w:nsid w:val="6A870C89"/>
    <w:multiLevelType w:val="hybridMultilevel"/>
    <w:tmpl w:val="2BB29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A9808BA"/>
    <w:multiLevelType w:val="hybridMultilevel"/>
    <w:tmpl w:val="2480944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97AEE"/>
    <w:multiLevelType w:val="hybridMultilevel"/>
    <w:tmpl w:val="4B9870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D66DCF"/>
    <w:multiLevelType w:val="hybridMultilevel"/>
    <w:tmpl w:val="BB346EBA"/>
    <w:lvl w:ilvl="0" w:tplc="7DEEA806">
      <w:start w:val="1"/>
      <w:numFmt w:val="bullet"/>
      <w:lvlText w:val=""/>
      <w:lvlJc w:val="left"/>
      <w:pPr>
        <w:ind w:left="2290" w:hanging="360"/>
      </w:pPr>
      <w:rPr>
        <w:rFonts w:ascii="Wingdings" w:hAnsi="Wingdings" w:hint="default"/>
      </w:rPr>
    </w:lvl>
    <w:lvl w:ilvl="1" w:tplc="77DC8D54" w:tentative="1">
      <w:start w:val="1"/>
      <w:numFmt w:val="bullet"/>
      <w:lvlText w:val="o"/>
      <w:lvlJc w:val="left"/>
      <w:pPr>
        <w:ind w:left="3010" w:hanging="360"/>
      </w:pPr>
      <w:rPr>
        <w:rFonts w:ascii="Courier New" w:hAnsi="Courier New" w:cs="Courier New" w:hint="default"/>
      </w:rPr>
    </w:lvl>
    <w:lvl w:ilvl="2" w:tplc="76A29DB6" w:tentative="1">
      <w:start w:val="1"/>
      <w:numFmt w:val="bullet"/>
      <w:lvlText w:val=""/>
      <w:lvlJc w:val="left"/>
      <w:pPr>
        <w:ind w:left="3730" w:hanging="360"/>
      </w:pPr>
      <w:rPr>
        <w:rFonts w:ascii="Wingdings" w:hAnsi="Wingdings" w:hint="default"/>
      </w:rPr>
    </w:lvl>
    <w:lvl w:ilvl="3" w:tplc="D0FE4B9E" w:tentative="1">
      <w:start w:val="1"/>
      <w:numFmt w:val="bullet"/>
      <w:lvlText w:val=""/>
      <w:lvlJc w:val="left"/>
      <w:pPr>
        <w:ind w:left="4450" w:hanging="360"/>
      </w:pPr>
      <w:rPr>
        <w:rFonts w:ascii="Symbol" w:hAnsi="Symbol" w:hint="default"/>
      </w:rPr>
    </w:lvl>
    <w:lvl w:ilvl="4" w:tplc="42DC6B02" w:tentative="1">
      <w:start w:val="1"/>
      <w:numFmt w:val="bullet"/>
      <w:lvlText w:val="o"/>
      <w:lvlJc w:val="left"/>
      <w:pPr>
        <w:ind w:left="5170" w:hanging="360"/>
      </w:pPr>
      <w:rPr>
        <w:rFonts w:ascii="Courier New" w:hAnsi="Courier New" w:cs="Courier New" w:hint="default"/>
      </w:rPr>
    </w:lvl>
    <w:lvl w:ilvl="5" w:tplc="945406FC" w:tentative="1">
      <w:start w:val="1"/>
      <w:numFmt w:val="bullet"/>
      <w:lvlText w:val=""/>
      <w:lvlJc w:val="left"/>
      <w:pPr>
        <w:ind w:left="5890" w:hanging="360"/>
      </w:pPr>
      <w:rPr>
        <w:rFonts w:ascii="Wingdings" w:hAnsi="Wingdings" w:hint="default"/>
      </w:rPr>
    </w:lvl>
    <w:lvl w:ilvl="6" w:tplc="4D589586" w:tentative="1">
      <w:start w:val="1"/>
      <w:numFmt w:val="bullet"/>
      <w:lvlText w:val=""/>
      <w:lvlJc w:val="left"/>
      <w:pPr>
        <w:ind w:left="6610" w:hanging="360"/>
      </w:pPr>
      <w:rPr>
        <w:rFonts w:ascii="Symbol" w:hAnsi="Symbol" w:hint="default"/>
      </w:rPr>
    </w:lvl>
    <w:lvl w:ilvl="7" w:tplc="98B24DCA" w:tentative="1">
      <w:start w:val="1"/>
      <w:numFmt w:val="bullet"/>
      <w:lvlText w:val="o"/>
      <w:lvlJc w:val="left"/>
      <w:pPr>
        <w:ind w:left="7330" w:hanging="360"/>
      </w:pPr>
      <w:rPr>
        <w:rFonts w:ascii="Courier New" w:hAnsi="Courier New" w:cs="Courier New" w:hint="default"/>
      </w:rPr>
    </w:lvl>
    <w:lvl w:ilvl="8" w:tplc="A1F832AC" w:tentative="1">
      <w:start w:val="1"/>
      <w:numFmt w:val="bullet"/>
      <w:lvlText w:val=""/>
      <w:lvlJc w:val="left"/>
      <w:pPr>
        <w:ind w:left="8050" w:hanging="360"/>
      </w:pPr>
      <w:rPr>
        <w:rFonts w:ascii="Wingdings" w:hAnsi="Wingdings" w:hint="default"/>
      </w:rPr>
    </w:lvl>
  </w:abstractNum>
  <w:abstractNum w:abstractNumId="23">
    <w:nsid w:val="797A0F50"/>
    <w:multiLevelType w:val="hybridMultilevel"/>
    <w:tmpl w:val="67A49716"/>
    <w:lvl w:ilvl="0" w:tplc="B5227B36">
      <w:start w:val="1"/>
      <w:numFmt w:val="bullet"/>
      <w:lvlText w:val=""/>
      <w:lvlJc w:val="left"/>
      <w:pPr>
        <w:ind w:left="1570" w:hanging="360"/>
      </w:pPr>
      <w:rPr>
        <w:rFonts w:ascii="Wingdings" w:hAnsi="Wingdings" w:hint="default"/>
      </w:rPr>
    </w:lvl>
    <w:lvl w:ilvl="1" w:tplc="24A42F1A" w:tentative="1">
      <w:start w:val="1"/>
      <w:numFmt w:val="bullet"/>
      <w:lvlText w:val="o"/>
      <w:lvlJc w:val="left"/>
      <w:pPr>
        <w:ind w:left="2290" w:hanging="360"/>
      </w:pPr>
      <w:rPr>
        <w:rFonts w:ascii="Courier New" w:hAnsi="Courier New" w:cs="Courier New" w:hint="default"/>
      </w:rPr>
    </w:lvl>
    <w:lvl w:ilvl="2" w:tplc="5A480342" w:tentative="1">
      <w:start w:val="1"/>
      <w:numFmt w:val="bullet"/>
      <w:lvlText w:val=""/>
      <w:lvlJc w:val="left"/>
      <w:pPr>
        <w:ind w:left="3010" w:hanging="360"/>
      </w:pPr>
      <w:rPr>
        <w:rFonts w:ascii="Wingdings" w:hAnsi="Wingdings" w:hint="default"/>
      </w:rPr>
    </w:lvl>
    <w:lvl w:ilvl="3" w:tplc="347275E8" w:tentative="1">
      <w:start w:val="1"/>
      <w:numFmt w:val="bullet"/>
      <w:lvlText w:val=""/>
      <w:lvlJc w:val="left"/>
      <w:pPr>
        <w:ind w:left="3730" w:hanging="360"/>
      </w:pPr>
      <w:rPr>
        <w:rFonts w:ascii="Symbol" w:hAnsi="Symbol" w:hint="default"/>
      </w:rPr>
    </w:lvl>
    <w:lvl w:ilvl="4" w:tplc="DB4C9E42" w:tentative="1">
      <w:start w:val="1"/>
      <w:numFmt w:val="bullet"/>
      <w:lvlText w:val="o"/>
      <w:lvlJc w:val="left"/>
      <w:pPr>
        <w:ind w:left="4450" w:hanging="360"/>
      </w:pPr>
      <w:rPr>
        <w:rFonts w:ascii="Courier New" w:hAnsi="Courier New" w:cs="Courier New" w:hint="default"/>
      </w:rPr>
    </w:lvl>
    <w:lvl w:ilvl="5" w:tplc="D556C6AA" w:tentative="1">
      <w:start w:val="1"/>
      <w:numFmt w:val="bullet"/>
      <w:lvlText w:val=""/>
      <w:lvlJc w:val="left"/>
      <w:pPr>
        <w:ind w:left="5170" w:hanging="360"/>
      </w:pPr>
      <w:rPr>
        <w:rFonts w:ascii="Wingdings" w:hAnsi="Wingdings" w:hint="default"/>
      </w:rPr>
    </w:lvl>
    <w:lvl w:ilvl="6" w:tplc="194CE564" w:tentative="1">
      <w:start w:val="1"/>
      <w:numFmt w:val="bullet"/>
      <w:lvlText w:val=""/>
      <w:lvlJc w:val="left"/>
      <w:pPr>
        <w:ind w:left="5890" w:hanging="360"/>
      </w:pPr>
      <w:rPr>
        <w:rFonts w:ascii="Symbol" w:hAnsi="Symbol" w:hint="default"/>
      </w:rPr>
    </w:lvl>
    <w:lvl w:ilvl="7" w:tplc="A8FE82AC" w:tentative="1">
      <w:start w:val="1"/>
      <w:numFmt w:val="bullet"/>
      <w:lvlText w:val="o"/>
      <w:lvlJc w:val="left"/>
      <w:pPr>
        <w:ind w:left="6610" w:hanging="360"/>
      </w:pPr>
      <w:rPr>
        <w:rFonts w:ascii="Courier New" w:hAnsi="Courier New" w:cs="Courier New" w:hint="default"/>
      </w:rPr>
    </w:lvl>
    <w:lvl w:ilvl="8" w:tplc="90ACAE4A" w:tentative="1">
      <w:start w:val="1"/>
      <w:numFmt w:val="bullet"/>
      <w:lvlText w:val=""/>
      <w:lvlJc w:val="left"/>
      <w:pPr>
        <w:ind w:left="7330" w:hanging="360"/>
      </w:pPr>
      <w:rPr>
        <w:rFonts w:ascii="Wingdings" w:hAnsi="Wingdings" w:hint="default"/>
      </w:rPr>
    </w:lvl>
  </w:abstractNum>
  <w:abstractNum w:abstractNumId="24">
    <w:nsid w:val="7A113C2F"/>
    <w:multiLevelType w:val="hybridMultilevel"/>
    <w:tmpl w:val="18AA866A"/>
    <w:lvl w:ilvl="0" w:tplc="F8C679BC">
      <w:start w:val="1"/>
      <w:numFmt w:val="bullet"/>
      <w:lvlText w:val=""/>
      <w:lvlJc w:val="left"/>
      <w:pPr>
        <w:ind w:left="1570" w:hanging="360"/>
      </w:pPr>
      <w:rPr>
        <w:rFonts w:ascii="Wingdings" w:hAnsi="Wingdings" w:hint="default"/>
      </w:rPr>
    </w:lvl>
    <w:lvl w:ilvl="1" w:tplc="857C48D0" w:tentative="1">
      <w:start w:val="1"/>
      <w:numFmt w:val="bullet"/>
      <w:lvlText w:val="o"/>
      <w:lvlJc w:val="left"/>
      <w:pPr>
        <w:ind w:left="2290" w:hanging="360"/>
      </w:pPr>
      <w:rPr>
        <w:rFonts w:ascii="Courier New" w:hAnsi="Courier New" w:cs="Courier New" w:hint="default"/>
      </w:rPr>
    </w:lvl>
    <w:lvl w:ilvl="2" w:tplc="D370F754" w:tentative="1">
      <w:start w:val="1"/>
      <w:numFmt w:val="bullet"/>
      <w:lvlText w:val=""/>
      <w:lvlJc w:val="left"/>
      <w:pPr>
        <w:ind w:left="3010" w:hanging="360"/>
      </w:pPr>
      <w:rPr>
        <w:rFonts w:ascii="Wingdings" w:hAnsi="Wingdings" w:hint="default"/>
      </w:rPr>
    </w:lvl>
    <w:lvl w:ilvl="3" w:tplc="1D940BA6" w:tentative="1">
      <w:start w:val="1"/>
      <w:numFmt w:val="bullet"/>
      <w:lvlText w:val=""/>
      <w:lvlJc w:val="left"/>
      <w:pPr>
        <w:ind w:left="3730" w:hanging="360"/>
      </w:pPr>
      <w:rPr>
        <w:rFonts w:ascii="Symbol" w:hAnsi="Symbol" w:hint="default"/>
      </w:rPr>
    </w:lvl>
    <w:lvl w:ilvl="4" w:tplc="5D90BEFE" w:tentative="1">
      <w:start w:val="1"/>
      <w:numFmt w:val="bullet"/>
      <w:lvlText w:val="o"/>
      <w:lvlJc w:val="left"/>
      <w:pPr>
        <w:ind w:left="4450" w:hanging="360"/>
      </w:pPr>
      <w:rPr>
        <w:rFonts w:ascii="Courier New" w:hAnsi="Courier New" w:cs="Courier New" w:hint="default"/>
      </w:rPr>
    </w:lvl>
    <w:lvl w:ilvl="5" w:tplc="9662B7CA" w:tentative="1">
      <w:start w:val="1"/>
      <w:numFmt w:val="bullet"/>
      <w:lvlText w:val=""/>
      <w:lvlJc w:val="left"/>
      <w:pPr>
        <w:ind w:left="5170" w:hanging="360"/>
      </w:pPr>
      <w:rPr>
        <w:rFonts w:ascii="Wingdings" w:hAnsi="Wingdings" w:hint="default"/>
      </w:rPr>
    </w:lvl>
    <w:lvl w:ilvl="6" w:tplc="2F74F3A2" w:tentative="1">
      <w:start w:val="1"/>
      <w:numFmt w:val="bullet"/>
      <w:lvlText w:val=""/>
      <w:lvlJc w:val="left"/>
      <w:pPr>
        <w:ind w:left="5890" w:hanging="360"/>
      </w:pPr>
      <w:rPr>
        <w:rFonts w:ascii="Symbol" w:hAnsi="Symbol" w:hint="default"/>
      </w:rPr>
    </w:lvl>
    <w:lvl w:ilvl="7" w:tplc="1C4AB696" w:tentative="1">
      <w:start w:val="1"/>
      <w:numFmt w:val="bullet"/>
      <w:lvlText w:val="o"/>
      <w:lvlJc w:val="left"/>
      <w:pPr>
        <w:ind w:left="6610" w:hanging="360"/>
      </w:pPr>
      <w:rPr>
        <w:rFonts w:ascii="Courier New" w:hAnsi="Courier New" w:cs="Courier New" w:hint="default"/>
      </w:rPr>
    </w:lvl>
    <w:lvl w:ilvl="8" w:tplc="304085B0" w:tentative="1">
      <w:start w:val="1"/>
      <w:numFmt w:val="bullet"/>
      <w:lvlText w:val=""/>
      <w:lvlJc w:val="left"/>
      <w:pPr>
        <w:ind w:left="7330" w:hanging="360"/>
      </w:pPr>
      <w:rPr>
        <w:rFonts w:ascii="Wingdings" w:hAnsi="Wingdings" w:hint="default"/>
      </w:rPr>
    </w:lvl>
  </w:abstractNum>
  <w:abstractNum w:abstractNumId="25">
    <w:nsid w:val="7AAA0BAA"/>
    <w:multiLevelType w:val="hybridMultilevel"/>
    <w:tmpl w:val="411C37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ED6CAF"/>
    <w:multiLevelType w:val="hybridMultilevel"/>
    <w:tmpl w:val="766460EA"/>
    <w:lvl w:ilvl="0" w:tplc="399A4786">
      <w:start w:val="1"/>
      <w:numFmt w:val="bullet"/>
      <w:lvlText w:val=""/>
      <w:lvlJc w:val="left"/>
      <w:pPr>
        <w:ind w:left="644" w:hanging="360"/>
      </w:pPr>
      <w:rPr>
        <w:rFonts w:ascii="Wingdings" w:hAnsi="Wingdings" w:hint="default"/>
      </w:rPr>
    </w:lvl>
    <w:lvl w:ilvl="1" w:tplc="66C8881A" w:tentative="1">
      <w:start w:val="1"/>
      <w:numFmt w:val="bullet"/>
      <w:lvlText w:val="o"/>
      <w:lvlJc w:val="left"/>
      <w:pPr>
        <w:ind w:left="1364" w:hanging="360"/>
      </w:pPr>
      <w:rPr>
        <w:rFonts w:ascii="Courier New" w:hAnsi="Courier New" w:cs="Courier New" w:hint="default"/>
      </w:rPr>
    </w:lvl>
    <w:lvl w:ilvl="2" w:tplc="B73611BC" w:tentative="1">
      <w:start w:val="1"/>
      <w:numFmt w:val="bullet"/>
      <w:lvlText w:val=""/>
      <w:lvlJc w:val="left"/>
      <w:pPr>
        <w:ind w:left="2084" w:hanging="360"/>
      </w:pPr>
      <w:rPr>
        <w:rFonts w:ascii="Wingdings" w:hAnsi="Wingdings" w:hint="default"/>
      </w:rPr>
    </w:lvl>
    <w:lvl w:ilvl="3" w:tplc="BC86F27C" w:tentative="1">
      <w:start w:val="1"/>
      <w:numFmt w:val="bullet"/>
      <w:lvlText w:val=""/>
      <w:lvlJc w:val="left"/>
      <w:pPr>
        <w:ind w:left="2804" w:hanging="360"/>
      </w:pPr>
      <w:rPr>
        <w:rFonts w:ascii="Symbol" w:hAnsi="Symbol" w:hint="default"/>
      </w:rPr>
    </w:lvl>
    <w:lvl w:ilvl="4" w:tplc="2E0CEB18" w:tentative="1">
      <w:start w:val="1"/>
      <w:numFmt w:val="bullet"/>
      <w:lvlText w:val="o"/>
      <w:lvlJc w:val="left"/>
      <w:pPr>
        <w:ind w:left="3524" w:hanging="360"/>
      </w:pPr>
      <w:rPr>
        <w:rFonts w:ascii="Courier New" w:hAnsi="Courier New" w:cs="Courier New" w:hint="default"/>
      </w:rPr>
    </w:lvl>
    <w:lvl w:ilvl="5" w:tplc="B994FC12" w:tentative="1">
      <w:start w:val="1"/>
      <w:numFmt w:val="bullet"/>
      <w:lvlText w:val=""/>
      <w:lvlJc w:val="left"/>
      <w:pPr>
        <w:ind w:left="4244" w:hanging="360"/>
      </w:pPr>
      <w:rPr>
        <w:rFonts w:ascii="Wingdings" w:hAnsi="Wingdings" w:hint="default"/>
      </w:rPr>
    </w:lvl>
    <w:lvl w:ilvl="6" w:tplc="F54043D0" w:tentative="1">
      <w:start w:val="1"/>
      <w:numFmt w:val="bullet"/>
      <w:lvlText w:val=""/>
      <w:lvlJc w:val="left"/>
      <w:pPr>
        <w:ind w:left="4964" w:hanging="360"/>
      </w:pPr>
      <w:rPr>
        <w:rFonts w:ascii="Symbol" w:hAnsi="Symbol" w:hint="default"/>
      </w:rPr>
    </w:lvl>
    <w:lvl w:ilvl="7" w:tplc="F30EDFD4" w:tentative="1">
      <w:start w:val="1"/>
      <w:numFmt w:val="bullet"/>
      <w:lvlText w:val="o"/>
      <w:lvlJc w:val="left"/>
      <w:pPr>
        <w:ind w:left="5684" w:hanging="360"/>
      </w:pPr>
      <w:rPr>
        <w:rFonts w:ascii="Courier New" w:hAnsi="Courier New" w:cs="Courier New" w:hint="default"/>
      </w:rPr>
    </w:lvl>
    <w:lvl w:ilvl="8" w:tplc="6700F91A"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24"/>
  </w:num>
  <w:num w:numId="6">
    <w:abstractNumId w:val="17"/>
  </w:num>
  <w:num w:numId="7">
    <w:abstractNumId w:val="23"/>
  </w:num>
  <w:num w:numId="8">
    <w:abstractNumId w:val="14"/>
  </w:num>
  <w:num w:numId="9">
    <w:abstractNumId w:val="0"/>
  </w:num>
  <w:num w:numId="10">
    <w:abstractNumId w:val="7"/>
  </w:num>
  <w:num w:numId="11">
    <w:abstractNumId w:val="12"/>
  </w:num>
  <w:num w:numId="12">
    <w:abstractNumId w:val="18"/>
  </w:num>
  <w:num w:numId="13">
    <w:abstractNumId w:val="2"/>
  </w:num>
  <w:num w:numId="14">
    <w:abstractNumId w:val="16"/>
  </w:num>
  <w:num w:numId="15">
    <w:abstractNumId w:val="22"/>
  </w:num>
  <w:num w:numId="16">
    <w:abstractNumId w:val="4"/>
  </w:num>
  <w:num w:numId="17">
    <w:abstractNumId w:val="15"/>
  </w:num>
  <w:num w:numId="18">
    <w:abstractNumId w:val="26"/>
  </w:num>
  <w:num w:numId="19">
    <w:abstractNumId w:val="6"/>
  </w:num>
  <w:num w:numId="20">
    <w:abstractNumId w:val="9"/>
  </w:num>
  <w:num w:numId="21">
    <w:abstractNumId w:val="25"/>
  </w:num>
  <w:num w:numId="22">
    <w:abstractNumId w:val="21"/>
  </w:num>
  <w:num w:numId="23">
    <w:abstractNumId w:val="5"/>
  </w:num>
  <w:num w:numId="24">
    <w:abstractNumId w:val="19"/>
  </w:num>
  <w:num w:numId="25">
    <w:abstractNumId w:val="13"/>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B572A2"/>
    <w:rsid w:val="000054E1"/>
    <w:rsid w:val="000147D4"/>
    <w:rsid w:val="00021697"/>
    <w:rsid w:val="000222CC"/>
    <w:rsid w:val="00086009"/>
    <w:rsid w:val="000A3A63"/>
    <w:rsid w:val="000B2261"/>
    <w:rsid w:val="000C6666"/>
    <w:rsid w:val="00115ACD"/>
    <w:rsid w:val="00137AD8"/>
    <w:rsid w:val="00146071"/>
    <w:rsid w:val="00150A05"/>
    <w:rsid w:val="001617BA"/>
    <w:rsid w:val="00192D03"/>
    <w:rsid w:val="00192FD1"/>
    <w:rsid w:val="001B3F5F"/>
    <w:rsid w:val="001B4165"/>
    <w:rsid w:val="00234713"/>
    <w:rsid w:val="00283D99"/>
    <w:rsid w:val="002959EA"/>
    <w:rsid w:val="002C03D5"/>
    <w:rsid w:val="002C3E84"/>
    <w:rsid w:val="002C4346"/>
    <w:rsid w:val="002E01E3"/>
    <w:rsid w:val="002F35B3"/>
    <w:rsid w:val="002F46C4"/>
    <w:rsid w:val="002F4EEC"/>
    <w:rsid w:val="00300F8E"/>
    <w:rsid w:val="003047BC"/>
    <w:rsid w:val="0031352D"/>
    <w:rsid w:val="00356960"/>
    <w:rsid w:val="003706E0"/>
    <w:rsid w:val="0039053C"/>
    <w:rsid w:val="00392C7C"/>
    <w:rsid w:val="003A793F"/>
    <w:rsid w:val="00410603"/>
    <w:rsid w:val="004254D2"/>
    <w:rsid w:val="00436B36"/>
    <w:rsid w:val="00440C06"/>
    <w:rsid w:val="004658A2"/>
    <w:rsid w:val="00466C94"/>
    <w:rsid w:val="00476F92"/>
    <w:rsid w:val="004C4CF3"/>
    <w:rsid w:val="004C63E0"/>
    <w:rsid w:val="004D05DB"/>
    <w:rsid w:val="004E3D1A"/>
    <w:rsid w:val="0050109A"/>
    <w:rsid w:val="00512E1D"/>
    <w:rsid w:val="00514247"/>
    <w:rsid w:val="00516EF5"/>
    <w:rsid w:val="00610E4F"/>
    <w:rsid w:val="0061442B"/>
    <w:rsid w:val="00642F7A"/>
    <w:rsid w:val="006E3182"/>
    <w:rsid w:val="006E74A9"/>
    <w:rsid w:val="0071489F"/>
    <w:rsid w:val="00716A82"/>
    <w:rsid w:val="00770854"/>
    <w:rsid w:val="00780A98"/>
    <w:rsid w:val="007B1A32"/>
    <w:rsid w:val="007C333F"/>
    <w:rsid w:val="008006E3"/>
    <w:rsid w:val="00875F1C"/>
    <w:rsid w:val="008A220C"/>
    <w:rsid w:val="008B0367"/>
    <w:rsid w:val="008C294C"/>
    <w:rsid w:val="008D3025"/>
    <w:rsid w:val="008D438D"/>
    <w:rsid w:val="00911559"/>
    <w:rsid w:val="009636CD"/>
    <w:rsid w:val="009669AB"/>
    <w:rsid w:val="00987657"/>
    <w:rsid w:val="009A2D9F"/>
    <w:rsid w:val="009A3026"/>
    <w:rsid w:val="009A3AF8"/>
    <w:rsid w:val="009C1F4E"/>
    <w:rsid w:val="009E3FAB"/>
    <w:rsid w:val="00A113ED"/>
    <w:rsid w:val="00A263C3"/>
    <w:rsid w:val="00A36E84"/>
    <w:rsid w:val="00A426A6"/>
    <w:rsid w:val="00A46381"/>
    <w:rsid w:val="00A4669D"/>
    <w:rsid w:val="00A65FA3"/>
    <w:rsid w:val="00A74501"/>
    <w:rsid w:val="00A85B2E"/>
    <w:rsid w:val="00AA2B2C"/>
    <w:rsid w:val="00AA5C1F"/>
    <w:rsid w:val="00AA61C4"/>
    <w:rsid w:val="00AF1D6B"/>
    <w:rsid w:val="00B14E5F"/>
    <w:rsid w:val="00B269AB"/>
    <w:rsid w:val="00B34E90"/>
    <w:rsid w:val="00B44536"/>
    <w:rsid w:val="00B572A2"/>
    <w:rsid w:val="00B8203C"/>
    <w:rsid w:val="00B82AD6"/>
    <w:rsid w:val="00BC4189"/>
    <w:rsid w:val="00C246C3"/>
    <w:rsid w:val="00C3675E"/>
    <w:rsid w:val="00CF724E"/>
    <w:rsid w:val="00D07798"/>
    <w:rsid w:val="00D52682"/>
    <w:rsid w:val="00D6034F"/>
    <w:rsid w:val="00D92F01"/>
    <w:rsid w:val="00D97069"/>
    <w:rsid w:val="00DC0DBF"/>
    <w:rsid w:val="00DC3454"/>
    <w:rsid w:val="00DC572A"/>
    <w:rsid w:val="00DE42F0"/>
    <w:rsid w:val="00DF2F45"/>
    <w:rsid w:val="00DF3C58"/>
    <w:rsid w:val="00E3137C"/>
    <w:rsid w:val="00E329ED"/>
    <w:rsid w:val="00EB46C4"/>
    <w:rsid w:val="00ED4B79"/>
    <w:rsid w:val="00EF2151"/>
    <w:rsid w:val="00EF2852"/>
    <w:rsid w:val="00F122EB"/>
    <w:rsid w:val="00F202E3"/>
    <w:rsid w:val="00F50700"/>
    <w:rsid w:val="00F85B5D"/>
    <w:rsid w:val="00FC330D"/>
    <w:rsid w:val="00FD2E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B3"/>
    <w:pPr>
      <w:spacing w:before="120" w:after="12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2A2"/>
    <w:pPr>
      <w:ind w:left="720"/>
      <w:contextualSpacing/>
    </w:pPr>
  </w:style>
  <w:style w:type="paragraph" w:styleId="FootnoteText">
    <w:name w:val="footnote text"/>
    <w:basedOn w:val="Normal"/>
    <w:link w:val="FootnoteTextChar"/>
    <w:uiPriority w:val="99"/>
    <w:unhideWhenUsed/>
    <w:rsid w:val="00B572A2"/>
    <w:pPr>
      <w:spacing w:after="0" w:line="240" w:lineRule="auto"/>
    </w:pPr>
    <w:rPr>
      <w:sz w:val="20"/>
      <w:szCs w:val="18"/>
    </w:rPr>
  </w:style>
  <w:style w:type="character" w:customStyle="1" w:styleId="FootnoteTextChar">
    <w:name w:val="Footnote Text Char"/>
    <w:basedOn w:val="DefaultParagraphFont"/>
    <w:link w:val="FootnoteText"/>
    <w:uiPriority w:val="99"/>
    <w:rsid w:val="00B572A2"/>
    <w:rPr>
      <w:sz w:val="20"/>
      <w:szCs w:val="18"/>
    </w:rPr>
  </w:style>
  <w:style w:type="character" w:styleId="FootnoteReference">
    <w:name w:val="footnote reference"/>
    <w:basedOn w:val="DefaultParagraphFont"/>
    <w:uiPriority w:val="99"/>
    <w:semiHidden/>
    <w:unhideWhenUsed/>
    <w:rsid w:val="00B572A2"/>
    <w:rPr>
      <w:vertAlign w:val="superscript"/>
    </w:rPr>
  </w:style>
  <w:style w:type="character" w:styleId="Hyperlink">
    <w:name w:val="Hyperlink"/>
    <w:basedOn w:val="DefaultParagraphFont"/>
    <w:uiPriority w:val="99"/>
    <w:unhideWhenUsed/>
    <w:rsid w:val="00DC0DBF"/>
    <w:rPr>
      <w:color w:val="0563C1" w:themeColor="hyperlink"/>
      <w:u w:val="single"/>
    </w:rPr>
  </w:style>
  <w:style w:type="character" w:customStyle="1" w:styleId="UnresolvedMention1">
    <w:name w:val="Unresolved Mention1"/>
    <w:basedOn w:val="DefaultParagraphFont"/>
    <w:uiPriority w:val="99"/>
    <w:semiHidden/>
    <w:unhideWhenUsed/>
    <w:rsid w:val="00DC0DBF"/>
    <w:rPr>
      <w:color w:val="605E5C"/>
      <w:shd w:val="clear" w:color="auto" w:fill="E1DFDD"/>
    </w:rPr>
  </w:style>
  <w:style w:type="paragraph" w:styleId="Header">
    <w:name w:val="header"/>
    <w:basedOn w:val="Normal"/>
    <w:link w:val="HeaderChar"/>
    <w:uiPriority w:val="99"/>
    <w:unhideWhenUsed/>
    <w:rsid w:val="008D3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25"/>
  </w:style>
  <w:style w:type="paragraph" w:styleId="Footer">
    <w:name w:val="footer"/>
    <w:basedOn w:val="Normal"/>
    <w:link w:val="FooterChar"/>
    <w:uiPriority w:val="99"/>
    <w:unhideWhenUsed/>
    <w:rsid w:val="008D3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25"/>
  </w:style>
  <w:style w:type="paragraph" w:styleId="NormalWeb">
    <w:name w:val="Normal (Web)"/>
    <w:basedOn w:val="Normal"/>
    <w:uiPriority w:val="99"/>
    <w:semiHidden/>
    <w:unhideWhenUsed/>
    <w:rsid w:val="00A263C3"/>
    <w:rPr>
      <w:rFonts w:ascii="Times New Roman" w:hAnsi="Times New Roman" w:cs="Mangal"/>
      <w:szCs w:val="21"/>
    </w:rPr>
  </w:style>
  <w:style w:type="paragraph" w:styleId="HTMLPreformatted">
    <w:name w:val="HTML Preformatted"/>
    <w:basedOn w:val="Normal"/>
    <w:link w:val="HTMLPreformattedChar"/>
    <w:uiPriority w:val="99"/>
    <w:semiHidden/>
    <w:unhideWhenUsed/>
    <w:rsid w:val="000A3A63"/>
    <w:pPr>
      <w:spacing w:after="0" w:line="240" w:lineRule="auto"/>
    </w:pPr>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0A3A63"/>
    <w:rPr>
      <w:rFonts w:ascii="Consolas" w:hAnsi="Consolas" w:cs="Mangal"/>
      <w:sz w:val="20"/>
      <w:szCs w:val="18"/>
    </w:rPr>
  </w:style>
  <w:style w:type="character" w:customStyle="1" w:styleId="UnresolvedMention">
    <w:name w:val="Unresolved Mention"/>
    <w:basedOn w:val="DefaultParagraphFont"/>
    <w:uiPriority w:val="99"/>
    <w:rsid w:val="003A793F"/>
    <w:rPr>
      <w:color w:val="605E5C"/>
      <w:shd w:val="clear" w:color="auto" w:fill="E1DFDD"/>
    </w:rPr>
  </w:style>
  <w:style w:type="paragraph" w:styleId="BalloonText">
    <w:name w:val="Balloon Text"/>
    <w:basedOn w:val="Normal"/>
    <w:link w:val="BalloonTextChar"/>
    <w:uiPriority w:val="99"/>
    <w:semiHidden/>
    <w:unhideWhenUsed/>
    <w:rsid w:val="00A36E84"/>
    <w:pPr>
      <w:spacing w:before="0"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36E8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B3"/>
    <w:pPr>
      <w:spacing w:before="120" w:after="12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2A2"/>
    <w:pPr>
      <w:ind w:left="720"/>
      <w:contextualSpacing/>
    </w:pPr>
  </w:style>
  <w:style w:type="paragraph" w:styleId="FootnoteText">
    <w:name w:val="footnote text"/>
    <w:basedOn w:val="Normal"/>
    <w:link w:val="FootnoteTextChar"/>
    <w:uiPriority w:val="99"/>
    <w:unhideWhenUsed/>
    <w:rsid w:val="00B572A2"/>
    <w:pPr>
      <w:spacing w:after="0" w:line="240" w:lineRule="auto"/>
    </w:pPr>
    <w:rPr>
      <w:sz w:val="20"/>
      <w:szCs w:val="18"/>
    </w:rPr>
  </w:style>
  <w:style w:type="character" w:customStyle="1" w:styleId="FootnoteTextChar">
    <w:name w:val="Footnote Text Char"/>
    <w:basedOn w:val="DefaultParagraphFont"/>
    <w:link w:val="FootnoteText"/>
    <w:uiPriority w:val="99"/>
    <w:rsid w:val="00B572A2"/>
    <w:rPr>
      <w:sz w:val="20"/>
      <w:szCs w:val="18"/>
    </w:rPr>
  </w:style>
  <w:style w:type="character" w:styleId="FootnoteReference">
    <w:name w:val="footnote reference"/>
    <w:basedOn w:val="DefaultParagraphFont"/>
    <w:uiPriority w:val="99"/>
    <w:semiHidden/>
    <w:unhideWhenUsed/>
    <w:rsid w:val="00B572A2"/>
    <w:rPr>
      <w:vertAlign w:val="superscript"/>
    </w:rPr>
  </w:style>
  <w:style w:type="character" w:styleId="Hyperlink">
    <w:name w:val="Hyperlink"/>
    <w:basedOn w:val="DefaultParagraphFont"/>
    <w:uiPriority w:val="99"/>
    <w:unhideWhenUsed/>
    <w:rsid w:val="00DC0DBF"/>
    <w:rPr>
      <w:color w:val="0563C1" w:themeColor="hyperlink"/>
      <w:u w:val="single"/>
    </w:rPr>
  </w:style>
  <w:style w:type="character" w:customStyle="1" w:styleId="UnresolvedMention1">
    <w:name w:val="Unresolved Mention1"/>
    <w:basedOn w:val="DefaultParagraphFont"/>
    <w:uiPriority w:val="99"/>
    <w:semiHidden/>
    <w:unhideWhenUsed/>
    <w:rsid w:val="00DC0DBF"/>
    <w:rPr>
      <w:color w:val="605E5C"/>
      <w:shd w:val="clear" w:color="auto" w:fill="E1DFDD"/>
    </w:rPr>
  </w:style>
  <w:style w:type="paragraph" w:styleId="Header">
    <w:name w:val="header"/>
    <w:basedOn w:val="Normal"/>
    <w:link w:val="HeaderChar"/>
    <w:uiPriority w:val="99"/>
    <w:unhideWhenUsed/>
    <w:rsid w:val="008D3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25"/>
  </w:style>
  <w:style w:type="paragraph" w:styleId="Footer">
    <w:name w:val="footer"/>
    <w:basedOn w:val="Normal"/>
    <w:link w:val="FooterChar"/>
    <w:uiPriority w:val="99"/>
    <w:unhideWhenUsed/>
    <w:rsid w:val="008D3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25"/>
  </w:style>
  <w:style w:type="paragraph" w:styleId="NormalWeb">
    <w:name w:val="Normal (Web)"/>
    <w:basedOn w:val="Normal"/>
    <w:uiPriority w:val="99"/>
    <w:semiHidden/>
    <w:unhideWhenUsed/>
    <w:rsid w:val="00A263C3"/>
    <w:rPr>
      <w:rFonts w:ascii="Times New Roman" w:hAnsi="Times New Roman" w:cs="Mangal"/>
      <w:szCs w:val="21"/>
    </w:rPr>
  </w:style>
  <w:style w:type="paragraph" w:styleId="HTMLPreformatted">
    <w:name w:val="HTML Preformatted"/>
    <w:basedOn w:val="Normal"/>
    <w:link w:val="HTMLPreformattedChar"/>
    <w:uiPriority w:val="99"/>
    <w:semiHidden/>
    <w:unhideWhenUsed/>
    <w:rsid w:val="000A3A63"/>
    <w:pPr>
      <w:spacing w:after="0" w:line="240" w:lineRule="auto"/>
    </w:pPr>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0A3A63"/>
    <w:rPr>
      <w:rFonts w:ascii="Consolas" w:hAnsi="Consolas" w:cs="Mangal"/>
      <w:sz w:val="20"/>
      <w:szCs w:val="18"/>
    </w:rPr>
  </w:style>
  <w:style w:type="character" w:customStyle="1" w:styleId="UnresolvedMention">
    <w:name w:val="Unresolved Mention"/>
    <w:basedOn w:val="DefaultParagraphFont"/>
    <w:uiPriority w:val="99"/>
    <w:rsid w:val="003A793F"/>
    <w:rPr>
      <w:color w:val="605E5C"/>
      <w:shd w:val="clear" w:color="auto" w:fill="E1DFDD"/>
    </w:rPr>
  </w:style>
  <w:style w:type="paragraph" w:styleId="BalloonText">
    <w:name w:val="Balloon Text"/>
    <w:basedOn w:val="Normal"/>
    <w:link w:val="BalloonTextChar"/>
    <w:uiPriority w:val="99"/>
    <w:semiHidden/>
    <w:unhideWhenUsed/>
    <w:rsid w:val="00A36E84"/>
    <w:pPr>
      <w:spacing w:before="0"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36E8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miranjan81200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timesjournal.i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mich.edu/clinical/innocenceclinic/Pages/wrongfulconvicti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i.org/issues/wrongful-convic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IASEMINAR.COM/2013/642/642_NICK_ROBIN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67D8-1101-4151-9BAF-D4FF18F9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RANJAN</dc:creator>
  <cp:lastModifiedBy>Kalpesh</cp:lastModifiedBy>
  <cp:revision>7</cp:revision>
  <dcterms:created xsi:type="dcterms:W3CDTF">2020-05-20T10:12:00Z</dcterms:created>
  <dcterms:modified xsi:type="dcterms:W3CDTF">2020-07-13T09:51:00Z</dcterms:modified>
</cp:coreProperties>
</file>